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3E17F" w14:textId="77777777" w:rsidR="004E320B" w:rsidRDefault="00063A70">
      <w:pPr>
        <w:spacing w:line="0" w:lineRule="atLeast"/>
        <w:ind w:left="7964"/>
      </w:pPr>
      <w:bookmarkStart w:id="0" w:name="page1"/>
      <w:bookmarkEnd w:id="0"/>
      <w:r>
        <w:rPr>
          <w:u w:val="single"/>
        </w:rPr>
        <w:t>Załącznik nr 3</w:t>
      </w:r>
    </w:p>
    <w:p w14:paraId="2E4EA426" w14:textId="77777777" w:rsidR="004E320B" w:rsidRDefault="00063A70">
      <w:pPr>
        <w:spacing w:line="0" w:lineRule="atLeast"/>
        <w:ind w:left="3364"/>
        <w:rPr>
          <w:b/>
          <w:sz w:val="24"/>
        </w:rPr>
      </w:pPr>
      <w:r>
        <w:rPr>
          <w:b/>
          <w:sz w:val="24"/>
        </w:rPr>
        <w:t>UMOWA NR ……../2022</w:t>
      </w:r>
    </w:p>
    <w:p w14:paraId="19FC0592" w14:textId="77777777" w:rsidR="004E320B" w:rsidRDefault="004E320B">
      <w:pPr>
        <w:spacing w:line="245" w:lineRule="exact"/>
        <w:rPr>
          <w:rFonts w:ascii="Times New Roman" w:eastAsia="Times New Roman" w:hAnsi="Times New Roman" w:cs="Times New Roman"/>
          <w:b/>
          <w:sz w:val="24"/>
        </w:rPr>
      </w:pPr>
    </w:p>
    <w:p w14:paraId="746E7B9E" w14:textId="77777777" w:rsidR="004E320B" w:rsidRDefault="00063A70">
      <w:pPr>
        <w:spacing w:line="0" w:lineRule="atLeast"/>
        <w:ind w:left="4"/>
      </w:pPr>
      <w:r>
        <w:t xml:space="preserve">Umowa zawarta w dniu </w:t>
      </w:r>
      <w:r>
        <w:rPr>
          <w:b/>
        </w:rPr>
        <w:t>………………….</w:t>
      </w:r>
      <w:r>
        <w:t xml:space="preserve"> w </w:t>
      </w:r>
      <w:r>
        <w:rPr>
          <w:b/>
        </w:rPr>
        <w:t>Mysłowicach</w:t>
      </w:r>
      <w:r>
        <w:t>, pomiędzy</w:t>
      </w:r>
    </w:p>
    <w:p w14:paraId="4D894479" w14:textId="77777777" w:rsidR="004E320B" w:rsidRDefault="004E320B">
      <w:pPr>
        <w:spacing w:line="243" w:lineRule="exact"/>
        <w:rPr>
          <w:rFonts w:ascii="Times New Roman" w:eastAsia="Times New Roman" w:hAnsi="Times New Roman" w:cs="Times New Roman"/>
          <w:sz w:val="24"/>
        </w:rPr>
      </w:pPr>
    </w:p>
    <w:p w14:paraId="2614BB56" w14:textId="77777777" w:rsidR="004E320B" w:rsidRDefault="00063A70">
      <w:pPr>
        <w:spacing w:line="0" w:lineRule="atLeast"/>
        <w:ind w:left="4"/>
      </w:pPr>
      <w:r>
        <w:rPr>
          <w:b/>
        </w:rPr>
        <w:t>Miastem Mysłowice 41-400 Mysłowice ul. Powstańców 1, NIP 222-00-12-288</w:t>
      </w:r>
    </w:p>
    <w:p w14:paraId="0463A2DE" w14:textId="77777777" w:rsidR="004E320B" w:rsidRDefault="004E320B">
      <w:pPr>
        <w:spacing w:line="47" w:lineRule="exact"/>
        <w:rPr>
          <w:rFonts w:ascii="Times New Roman" w:eastAsia="Times New Roman" w:hAnsi="Times New Roman" w:cs="Times New Roman"/>
          <w:b/>
          <w:sz w:val="24"/>
        </w:rPr>
      </w:pPr>
    </w:p>
    <w:p w14:paraId="7D6BE334" w14:textId="77777777" w:rsidR="004E320B" w:rsidRDefault="00063A70">
      <w:pPr>
        <w:spacing w:line="216" w:lineRule="auto"/>
        <w:ind w:left="4" w:right="560"/>
      </w:pPr>
      <w:r>
        <w:rPr>
          <w:b/>
        </w:rPr>
        <w:t>Domem Pomocy Społecznej w Mysłowicach ul. Mikołaja Reja 54, 41-404 Mysłowice, który reprezentuje dyrektor mgr Jadwiga Janus,</w:t>
      </w:r>
      <w:r>
        <w:t xml:space="preserve"> zwanym dalej w umowie zamawiającym</w:t>
      </w:r>
    </w:p>
    <w:p w14:paraId="2EF849D0" w14:textId="77777777" w:rsidR="004E320B" w:rsidRDefault="004E320B">
      <w:pPr>
        <w:spacing w:line="244" w:lineRule="exact"/>
        <w:rPr>
          <w:rFonts w:ascii="Times New Roman" w:eastAsia="Times New Roman" w:hAnsi="Times New Roman" w:cs="Times New Roman"/>
          <w:sz w:val="24"/>
        </w:rPr>
      </w:pPr>
    </w:p>
    <w:p w14:paraId="06347739" w14:textId="77777777" w:rsidR="004E320B" w:rsidRDefault="00063A70">
      <w:pPr>
        <w:spacing w:line="0" w:lineRule="atLeast"/>
        <w:ind w:left="4"/>
      </w:pPr>
      <w:r>
        <w:t>zwaną w dalszej treści umowy „zamawiającym”</w:t>
      </w:r>
    </w:p>
    <w:p w14:paraId="25CE8433" w14:textId="77777777" w:rsidR="004E320B" w:rsidRDefault="004E320B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7EB25EBB" w14:textId="77777777" w:rsidR="004E320B" w:rsidRDefault="00063A70">
      <w:pPr>
        <w:spacing w:line="0" w:lineRule="atLeast"/>
        <w:ind w:left="4"/>
      </w:pPr>
      <w:r>
        <w:t>a</w:t>
      </w:r>
    </w:p>
    <w:p w14:paraId="1BE933B5" w14:textId="77777777" w:rsidR="004E320B" w:rsidRDefault="00063A70">
      <w:pPr>
        <w:spacing w:line="235" w:lineRule="auto"/>
        <w:ind w:left="4"/>
        <w:rPr>
          <w:b/>
        </w:rPr>
      </w:pPr>
      <w:r>
        <w:rPr>
          <w:b/>
        </w:rPr>
        <w:t>……………………….</w:t>
      </w:r>
    </w:p>
    <w:p w14:paraId="5C715F53" w14:textId="77777777" w:rsidR="004E320B" w:rsidRDefault="004E320B">
      <w:pPr>
        <w:spacing w:line="1" w:lineRule="exact"/>
        <w:rPr>
          <w:rFonts w:ascii="Times New Roman" w:eastAsia="Times New Roman" w:hAnsi="Times New Roman" w:cs="Times New Roman"/>
          <w:b/>
          <w:sz w:val="24"/>
        </w:rPr>
      </w:pPr>
    </w:p>
    <w:p w14:paraId="0462D251" w14:textId="77777777" w:rsidR="004E320B" w:rsidRDefault="00063A70">
      <w:pPr>
        <w:spacing w:line="0" w:lineRule="atLeast"/>
        <w:ind w:left="4"/>
        <w:rPr>
          <w:b/>
        </w:rPr>
      </w:pPr>
      <w:r>
        <w:rPr>
          <w:b/>
        </w:rPr>
        <w:t>……………………….</w:t>
      </w:r>
    </w:p>
    <w:p w14:paraId="5E2B14C3" w14:textId="77777777" w:rsidR="004E320B" w:rsidRDefault="004E320B">
      <w:pPr>
        <w:spacing w:line="1" w:lineRule="exact"/>
        <w:rPr>
          <w:rFonts w:ascii="Times New Roman" w:eastAsia="Times New Roman" w:hAnsi="Times New Roman" w:cs="Times New Roman"/>
          <w:b/>
          <w:sz w:val="24"/>
        </w:rPr>
      </w:pPr>
    </w:p>
    <w:p w14:paraId="35C8648B" w14:textId="77777777" w:rsidR="004E320B" w:rsidRDefault="00063A70">
      <w:pPr>
        <w:spacing w:line="0" w:lineRule="atLeast"/>
        <w:ind w:left="4"/>
        <w:rPr>
          <w:b/>
        </w:rPr>
      </w:pPr>
      <w:r>
        <w:rPr>
          <w:b/>
        </w:rPr>
        <w:t>……………………….</w:t>
      </w:r>
    </w:p>
    <w:p w14:paraId="63C5EAF5" w14:textId="77777777" w:rsidR="004E320B" w:rsidRDefault="004E320B">
      <w:pPr>
        <w:spacing w:line="244" w:lineRule="exact"/>
        <w:rPr>
          <w:rFonts w:ascii="Times New Roman" w:eastAsia="Times New Roman" w:hAnsi="Times New Roman" w:cs="Times New Roman"/>
          <w:b/>
          <w:sz w:val="24"/>
        </w:rPr>
      </w:pPr>
    </w:p>
    <w:p w14:paraId="3AD39744" w14:textId="77777777" w:rsidR="004E320B" w:rsidRDefault="00063A70">
      <w:pPr>
        <w:spacing w:line="0" w:lineRule="atLeast"/>
        <w:ind w:left="44"/>
      </w:pPr>
      <w:r>
        <w:t>reprezentowaną przez:</w:t>
      </w:r>
    </w:p>
    <w:p w14:paraId="625ED282" w14:textId="77777777" w:rsidR="004E320B" w:rsidRDefault="004E320B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6ABEB804" w14:textId="77777777" w:rsidR="004E320B" w:rsidRDefault="00063A70">
      <w:pPr>
        <w:spacing w:line="0" w:lineRule="atLeast"/>
        <w:ind w:left="4"/>
      </w:pPr>
      <w:r>
        <w:t>.……………………………..</w:t>
      </w:r>
    </w:p>
    <w:p w14:paraId="31A655C9" w14:textId="77777777" w:rsidR="004E320B" w:rsidRDefault="004E320B">
      <w:pPr>
        <w:spacing w:line="245" w:lineRule="exact"/>
        <w:rPr>
          <w:rFonts w:ascii="Times New Roman" w:eastAsia="Times New Roman" w:hAnsi="Times New Roman" w:cs="Times New Roman"/>
          <w:sz w:val="24"/>
        </w:rPr>
      </w:pPr>
    </w:p>
    <w:p w14:paraId="5535BBD0" w14:textId="77777777" w:rsidR="004E320B" w:rsidRDefault="00063A70">
      <w:pPr>
        <w:spacing w:line="0" w:lineRule="atLeast"/>
        <w:ind w:left="44"/>
      </w:pPr>
      <w:r>
        <w:t>zwanego w dalszej treści umowy „dostawcą”</w:t>
      </w:r>
    </w:p>
    <w:p w14:paraId="0972F275" w14:textId="77777777" w:rsidR="004E320B" w:rsidRDefault="004E320B">
      <w:pPr>
        <w:spacing w:line="290" w:lineRule="exact"/>
        <w:rPr>
          <w:rFonts w:ascii="Times New Roman" w:eastAsia="Times New Roman" w:hAnsi="Times New Roman" w:cs="Times New Roman"/>
          <w:sz w:val="24"/>
        </w:rPr>
      </w:pPr>
    </w:p>
    <w:p w14:paraId="19CC2874" w14:textId="77777777" w:rsidR="004E320B" w:rsidRDefault="00063A70">
      <w:pPr>
        <w:spacing w:line="228" w:lineRule="auto"/>
        <w:ind w:left="4" w:right="20"/>
      </w:pPr>
      <w:r>
        <w:t>na podstawie zapytania ofertowego dla Domu Pomocy Społecznej w Mysłowicach wyboru Wykonawcy, przeprowadzonego zgodnie z przepisami ustawy z dnia 11 września 2019 r. Prawo Zamówień Publicznych ( Dz.U. z 24.10.2019 r. poz. 2019) z uwzględnieniem zmian wprowadzonych Ustawą z dnia 27 listopada 2020 r. została zawarta umowa o następującej treści:</w:t>
      </w:r>
    </w:p>
    <w:p w14:paraId="4838BB96" w14:textId="77777777" w:rsidR="004E320B" w:rsidRDefault="004E320B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43815457" w14:textId="77777777" w:rsidR="004E320B" w:rsidRDefault="00063A70">
      <w:pPr>
        <w:numPr>
          <w:ilvl w:val="1"/>
          <w:numId w:val="1"/>
        </w:numPr>
        <w:tabs>
          <w:tab w:val="left" w:pos="4564"/>
        </w:tabs>
        <w:spacing w:line="0" w:lineRule="atLeast"/>
        <w:ind w:left="4564" w:hanging="152"/>
        <w:rPr>
          <w:b/>
        </w:rPr>
      </w:pPr>
      <w:r>
        <w:rPr>
          <w:b/>
        </w:rPr>
        <w:t>1</w:t>
      </w:r>
    </w:p>
    <w:p w14:paraId="538D6831" w14:textId="77777777" w:rsidR="004E320B" w:rsidRDefault="00063A70">
      <w:pPr>
        <w:spacing w:line="0" w:lineRule="atLeast"/>
        <w:ind w:left="3644"/>
        <w:rPr>
          <w:b/>
        </w:rPr>
      </w:pPr>
      <w:r>
        <w:rPr>
          <w:b/>
        </w:rPr>
        <w:t>PRZEDMIOT UMOWY</w:t>
      </w:r>
    </w:p>
    <w:p w14:paraId="72E310CA" w14:textId="77777777" w:rsidR="004E320B" w:rsidRDefault="004E320B">
      <w:pPr>
        <w:spacing w:line="45" w:lineRule="exact"/>
        <w:rPr>
          <w:b/>
        </w:rPr>
      </w:pPr>
    </w:p>
    <w:p w14:paraId="0C08124B" w14:textId="77777777" w:rsidR="004E320B" w:rsidRDefault="00063A70">
      <w:pPr>
        <w:numPr>
          <w:ilvl w:val="0"/>
          <w:numId w:val="1"/>
        </w:numPr>
        <w:tabs>
          <w:tab w:val="left" w:pos="219"/>
        </w:tabs>
        <w:spacing w:line="216" w:lineRule="auto"/>
        <w:ind w:left="4" w:right="20" w:hanging="4"/>
      </w:pPr>
      <w:r>
        <w:t>Przedmiotem umowy jest sukcesywna dostawa artykułów spożywczych ………………………………………..</w:t>
      </w:r>
      <w:r>
        <w:rPr>
          <w:b/>
        </w:rPr>
        <w:t xml:space="preserve"> </w:t>
      </w:r>
      <w:r>
        <w:t>dla Zamawiającego.</w:t>
      </w:r>
    </w:p>
    <w:p w14:paraId="2CB272EE" w14:textId="77777777" w:rsidR="004E320B" w:rsidRDefault="004E320B">
      <w:pPr>
        <w:spacing w:line="1" w:lineRule="exact"/>
      </w:pPr>
    </w:p>
    <w:p w14:paraId="54EFEA54" w14:textId="77777777" w:rsidR="004E320B" w:rsidRDefault="00063A70">
      <w:pPr>
        <w:numPr>
          <w:ilvl w:val="0"/>
          <w:numId w:val="1"/>
        </w:numPr>
        <w:tabs>
          <w:tab w:val="left" w:pos="204"/>
        </w:tabs>
        <w:spacing w:line="0" w:lineRule="atLeast"/>
        <w:ind w:left="204" w:hanging="204"/>
      </w:pPr>
      <w:r>
        <w:t>Całość dostawy poszczególnego asortymentu określa załącznik nr 1. Strony uzgadniają, że ilości asortymentu</w:t>
      </w:r>
    </w:p>
    <w:p w14:paraId="12FD7880" w14:textId="77777777" w:rsidR="004E320B" w:rsidRDefault="004E320B">
      <w:pPr>
        <w:spacing w:line="47" w:lineRule="exact"/>
        <w:rPr>
          <w:rFonts w:ascii="Times New Roman" w:eastAsia="Times New Roman" w:hAnsi="Times New Roman" w:cs="Times New Roman"/>
          <w:sz w:val="24"/>
        </w:rPr>
      </w:pPr>
    </w:p>
    <w:p w14:paraId="21049421" w14:textId="77777777" w:rsidR="004E320B" w:rsidRDefault="00063A70">
      <w:pPr>
        <w:spacing w:line="216" w:lineRule="auto"/>
        <w:ind w:left="4" w:right="20"/>
      </w:pPr>
      <w:r>
        <w:t>określone w załączniku nr 1 do umowy są przewidywaną wielkością zamówienia w ramach asortymentu oraz wartości przedmiotu umowy określonego w § 3 ust. 1.</w:t>
      </w:r>
    </w:p>
    <w:p w14:paraId="47B3705B" w14:textId="77777777" w:rsidR="004E320B" w:rsidRDefault="004E320B">
      <w:pPr>
        <w:spacing w:line="48" w:lineRule="exact"/>
        <w:rPr>
          <w:rFonts w:ascii="Times New Roman" w:eastAsia="Times New Roman" w:hAnsi="Times New Roman" w:cs="Times New Roman"/>
          <w:sz w:val="24"/>
        </w:rPr>
      </w:pPr>
    </w:p>
    <w:p w14:paraId="49EA4001" w14:textId="77777777" w:rsidR="004E320B" w:rsidRDefault="00063A70">
      <w:pPr>
        <w:numPr>
          <w:ilvl w:val="0"/>
          <w:numId w:val="2"/>
        </w:numPr>
        <w:tabs>
          <w:tab w:val="left" w:pos="287"/>
        </w:tabs>
        <w:spacing w:line="216" w:lineRule="auto"/>
        <w:ind w:left="4" w:right="20" w:hanging="4"/>
      </w:pPr>
      <w:r>
        <w:t>W uzasadnionych przypadkach spowodowanych sytuacją, której Zamawiający nie mógł przewidzieć przedmiot zamówienia może być realizowany w mniejszym zakresie.</w:t>
      </w:r>
    </w:p>
    <w:p w14:paraId="3AA64440" w14:textId="77777777" w:rsidR="004E320B" w:rsidRDefault="004E320B">
      <w:pPr>
        <w:spacing w:line="45" w:lineRule="exact"/>
      </w:pPr>
    </w:p>
    <w:p w14:paraId="17951595" w14:textId="77777777" w:rsidR="004E320B" w:rsidRDefault="00063A70">
      <w:pPr>
        <w:numPr>
          <w:ilvl w:val="0"/>
          <w:numId w:val="2"/>
        </w:numPr>
        <w:tabs>
          <w:tab w:val="left" w:pos="272"/>
        </w:tabs>
        <w:spacing w:line="218" w:lineRule="auto"/>
        <w:ind w:left="4" w:right="20" w:hanging="4"/>
        <w:jc w:val="both"/>
      </w:pPr>
      <w:r>
        <w:t>W takcie realizacji umowy Zamawiający dopuszcza zmianę producenta oferowanych produktów, pod warunkiem że zmieniony produkt będzie jakościowo tożsamy oraz z zachowaniem ceny jednostkowej zmienianej pozycji.</w:t>
      </w:r>
    </w:p>
    <w:p w14:paraId="4D69AFCC" w14:textId="77777777" w:rsidR="004E320B" w:rsidRDefault="004E320B">
      <w:pPr>
        <w:spacing w:line="1" w:lineRule="exact"/>
      </w:pPr>
    </w:p>
    <w:p w14:paraId="6A8A0790" w14:textId="77777777" w:rsidR="004E320B" w:rsidRDefault="00063A70">
      <w:pPr>
        <w:numPr>
          <w:ilvl w:val="0"/>
          <w:numId w:val="2"/>
        </w:numPr>
        <w:tabs>
          <w:tab w:val="left" w:pos="204"/>
        </w:tabs>
        <w:spacing w:line="0" w:lineRule="atLeast"/>
        <w:ind w:left="204" w:hanging="204"/>
      </w:pPr>
      <w:r>
        <w:t>Dostawca dostarczy przedmiot umowy do siedziby Zamawiającego na swój koszt i ryzyko.</w:t>
      </w:r>
    </w:p>
    <w:p w14:paraId="4C511314" w14:textId="77777777" w:rsidR="004E320B" w:rsidRDefault="004E320B">
      <w:pPr>
        <w:spacing w:line="243" w:lineRule="exact"/>
        <w:rPr>
          <w:rFonts w:ascii="Times New Roman" w:eastAsia="Times New Roman" w:hAnsi="Times New Roman" w:cs="Times New Roman"/>
          <w:sz w:val="24"/>
        </w:rPr>
      </w:pPr>
    </w:p>
    <w:p w14:paraId="5D55B217" w14:textId="77777777" w:rsidR="004E320B" w:rsidRDefault="00063A70">
      <w:pPr>
        <w:spacing w:line="0" w:lineRule="atLeast"/>
        <w:ind w:right="16"/>
        <w:jc w:val="center"/>
        <w:rPr>
          <w:b/>
        </w:rPr>
      </w:pPr>
      <w:r>
        <w:rPr>
          <w:b/>
        </w:rPr>
        <w:t>§ 2</w:t>
      </w:r>
    </w:p>
    <w:p w14:paraId="3B9E15AA" w14:textId="77777777" w:rsidR="004E320B" w:rsidRDefault="004E320B">
      <w:pPr>
        <w:spacing w:line="1" w:lineRule="exact"/>
        <w:rPr>
          <w:rFonts w:ascii="Times New Roman" w:eastAsia="Times New Roman" w:hAnsi="Times New Roman" w:cs="Times New Roman"/>
          <w:b/>
          <w:sz w:val="24"/>
        </w:rPr>
      </w:pPr>
    </w:p>
    <w:p w14:paraId="3AB1F785" w14:textId="77777777" w:rsidR="004E320B" w:rsidRDefault="00063A70">
      <w:pPr>
        <w:spacing w:line="0" w:lineRule="atLeast"/>
        <w:ind w:right="16"/>
        <w:jc w:val="center"/>
        <w:rPr>
          <w:b/>
        </w:rPr>
      </w:pPr>
      <w:r>
        <w:rPr>
          <w:b/>
        </w:rPr>
        <w:t>TERMIN WYKONANIA UMOWY</w:t>
      </w:r>
    </w:p>
    <w:p w14:paraId="58717E36" w14:textId="77777777" w:rsidR="004E320B" w:rsidRDefault="00063A70">
      <w:pPr>
        <w:numPr>
          <w:ilvl w:val="0"/>
          <w:numId w:val="3"/>
        </w:numPr>
        <w:tabs>
          <w:tab w:val="left" w:pos="204"/>
        </w:tabs>
        <w:spacing w:line="235" w:lineRule="auto"/>
        <w:ind w:left="204" w:hanging="204"/>
      </w:pPr>
      <w:r>
        <w:t xml:space="preserve">Umowa realizowana będzie na czas określony w terminie od </w:t>
      </w:r>
      <w:r>
        <w:rPr>
          <w:b/>
        </w:rPr>
        <w:t>…………………..r. do ……………..r.</w:t>
      </w:r>
    </w:p>
    <w:p w14:paraId="1503AFBE" w14:textId="77777777" w:rsidR="004E320B" w:rsidRDefault="00063A70">
      <w:pPr>
        <w:numPr>
          <w:ilvl w:val="0"/>
          <w:numId w:val="3"/>
        </w:numPr>
        <w:tabs>
          <w:tab w:val="left" w:pos="204"/>
        </w:tabs>
        <w:spacing w:line="0" w:lineRule="atLeast"/>
        <w:ind w:left="204" w:hanging="204"/>
      </w:pPr>
      <w:r>
        <w:t>Dostawa artykułów zgodnie z załącznikiem asortymentowym</w:t>
      </w:r>
    </w:p>
    <w:p w14:paraId="4979C27F" w14:textId="77777777" w:rsidR="004E320B" w:rsidRDefault="00063A70">
      <w:pPr>
        <w:numPr>
          <w:ilvl w:val="0"/>
          <w:numId w:val="3"/>
        </w:numPr>
        <w:tabs>
          <w:tab w:val="left" w:pos="204"/>
        </w:tabs>
        <w:spacing w:line="0" w:lineRule="atLeast"/>
        <w:ind w:left="204" w:hanging="204"/>
      </w:pPr>
      <w:r>
        <w:t>Zamówienie będzie składane po wcześniejszym ustaleniu telefonicznie, faxem lub e-mailem.</w:t>
      </w:r>
    </w:p>
    <w:p w14:paraId="5F275DFF" w14:textId="77777777" w:rsidR="004E320B" w:rsidRDefault="00063A70">
      <w:pPr>
        <w:numPr>
          <w:ilvl w:val="0"/>
          <w:numId w:val="3"/>
        </w:numPr>
        <w:tabs>
          <w:tab w:val="left" w:pos="204"/>
        </w:tabs>
        <w:spacing w:line="0" w:lineRule="atLeast"/>
        <w:ind w:left="204" w:hanging="204"/>
      </w:pPr>
      <w:r>
        <w:t>Częstotliwość dostawy określono w załączniku asortymentowym</w:t>
      </w:r>
    </w:p>
    <w:p w14:paraId="044DF401" w14:textId="77777777" w:rsidR="004E320B" w:rsidRDefault="004E320B">
      <w:pPr>
        <w:spacing w:line="243" w:lineRule="exact"/>
      </w:pPr>
    </w:p>
    <w:p w14:paraId="3D968136" w14:textId="77777777" w:rsidR="004E320B" w:rsidRDefault="00063A70">
      <w:pPr>
        <w:numPr>
          <w:ilvl w:val="1"/>
          <w:numId w:val="3"/>
        </w:numPr>
        <w:tabs>
          <w:tab w:val="left" w:pos="4564"/>
        </w:tabs>
        <w:spacing w:line="0" w:lineRule="atLeast"/>
        <w:ind w:left="4564" w:hanging="152"/>
        <w:rPr>
          <w:b/>
        </w:rPr>
      </w:pPr>
      <w:r>
        <w:rPr>
          <w:b/>
        </w:rPr>
        <w:t>3</w:t>
      </w:r>
    </w:p>
    <w:p w14:paraId="51E7CCF5" w14:textId="77777777" w:rsidR="004E320B" w:rsidRDefault="004E320B">
      <w:pPr>
        <w:spacing w:line="292" w:lineRule="exact"/>
        <w:rPr>
          <w:rFonts w:ascii="Times New Roman" w:eastAsia="Times New Roman" w:hAnsi="Times New Roman" w:cs="Times New Roman"/>
          <w:b/>
          <w:sz w:val="24"/>
        </w:rPr>
      </w:pPr>
    </w:p>
    <w:p w14:paraId="44AEB2C3" w14:textId="77777777" w:rsidR="004E320B" w:rsidRDefault="00063A70">
      <w:pPr>
        <w:numPr>
          <w:ilvl w:val="0"/>
          <w:numId w:val="4"/>
        </w:numPr>
        <w:tabs>
          <w:tab w:val="left" w:pos="200"/>
        </w:tabs>
        <w:spacing w:line="216" w:lineRule="auto"/>
        <w:ind w:left="4" w:right="4080" w:hanging="4"/>
      </w:pPr>
      <w:r>
        <w:t xml:space="preserve">Wartość brutto przedmiotu umowy wynosi : </w:t>
      </w:r>
      <w:r>
        <w:rPr>
          <w:b/>
        </w:rPr>
        <w:t>……………….. zł.</w:t>
      </w:r>
      <w:r>
        <w:t xml:space="preserve"> (słownie: </w:t>
      </w:r>
      <w:r>
        <w:rPr>
          <w:b/>
        </w:rPr>
        <w:t>…………………………………………………………………)</w:t>
      </w:r>
    </w:p>
    <w:p w14:paraId="7D0CC1EC" w14:textId="77777777" w:rsidR="004E320B" w:rsidRDefault="004E320B">
      <w:pPr>
        <w:spacing w:line="1" w:lineRule="exact"/>
      </w:pPr>
    </w:p>
    <w:p w14:paraId="6D7867D4" w14:textId="77777777" w:rsidR="004E320B" w:rsidRDefault="00063A70">
      <w:pPr>
        <w:spacing w:line="0" w:lineRule="atLeast"/>
        <w:ind w:left="4"/>
      </w:pPr>
      <w:r>
        <w:t>Wartość netto …………..</w:t>
      </w:r>
    </w:p>
    <w:p w14:paraId="3F341BD6" w14:textId="77777777" w:rsidR="004E320B" w:rsidRDefault="004E320B">
      <w:pPr>
        <w:spacing w:line="47" w:lineRule="exact"/>
      </w:pPr>
    </w:p>
    <w:p w14:paraId="4D1CC944" w14:textId="77777777" w:rsidR="004E320B" w:rsidRDefault="00063A70">
      <w:pPr>
        <w:numPr>
          <w:ilvl w:val="0"/>
          <w:numId w:val="4"/>
        </w:numPr>
        <w:tabs>
          <w:tab w:val="left" w:pos="241"/>
        </w:tabs>
        <w:spacing w:line="216" w:lineRule="auto"/>
        <w:ind w:left="4" w:right="20" w:hanging="4"/>
      </w:pPr>
      <w:r>
        <w:t>Cena wyrażona w § 3 ust. 1 zawiera wszystkie koszty związane z przygotowaniem przedmiotu umowy, transport oraz należny podatek VAT.</w:t>
      </w:r>
    </w:p>
    <w:p w14:paraId="64621E73" w14:textId="77777777" w:rsidR="004E320B" w:rsidRDefault="004E320B">
      <w:pPr>
        <w:spacing w:line="1" w:lineRule="exact"/>
      </w:pPr>
    </w:p>
    <w:p w14:paraId="23371F6F" w14:textId="77777777" w:rsidR="004E320B" w:rsidRDefault="00063A70">
      <w:pPr>
        <w:numPr>
          <w:ilvl w:val="0"/>
          <w:numId w:val="4"/>
        </w:numPr>
        <w:tabs>
          <w:tab w:val="left" w:pos="204"/>
        </w:tabs>
        <w:spacing w:line="0" w:lineRule="atLeast"/>
        <w:ind w:left="204" w:hanging="204"/>
      </w:pPr>
      <w:r>
        <w:t>Ceny jednostkowe oraz ilość dostawy określa załącznik nr 2 do umowy.</w:t>
      </w:r>
    </w:p>
    <w:p w14:paraId="14BDB041" w14:textId="77777777" w:rsidR="004E320B" w:rsidRDefault="004E320B">
      <w:pPr>
        <w:spacing w:line="47" w:lineRule="exact"/>
        <w:rPr>
          <w:rFonts w:ascii="Times New Roman" w:eastAsia="Times New Roman" w:hAnsi="Times New Roman" w:cs="Times New Roman"/>
          <w:sz w:val="24"/>
        </w:rPr>
      </w:pPr>
    </w:p>
    <w:p w14:paraId="4C1F79AA" w14:textId="77777777" w:rsidR="004E320B" w:rsidRDefault="00063A70">
      <w:pPr>
        <w:spacing w:line="216" w:lineRule="auto"/>
        <w:ind w:left="4" w:right="20"/>
      </w:pPr>
      <w:r>
        <w:t>4. Konsekwencją ewentualnych zmian cen jednostkowych jest zmniejszenie ilości dostaw w ramach wartości umowy określonej w § 3 ust. 1</w:t>
      </w:r>
    </w:p>
    <w:p w14:paraId="6E8B569B" w14:textId="77777777" w:rsidR="004E320B" w:rsidRDefault="004E320B">
      <w:pPr>
        <w:spacing w:line="46" w:lineRule="exact"/>
        <w:rPr>
          <w:rFonts w:ascii="Times New Roman" w:eastAsia="Times New Roman" w:hAnsi="Times New Roman" w:cs="Times New Roman"/>
          <w:sz w:val="24"/>
        </w:rPr>
      </w:pPr>
    </w:p>
    <w:p w14:paraId="72866F11" w14:textId="77777777" w:rsidR="004E320B" w:rsidRDefault="00063A70">
      <w:pPr>
        <w:numPr>
          <w:ilvl w:val="0"/>
          <w:numId w:val="5"/>
        </w:numPr>
        <w:tabs>
          <w:tab w:val="left" w:pos="200"/>
        </w:tabs>
        <w:spacing w:line="216" w:lineRule="auto"/>
        <w:ind w:left="4" w:right="360" w:hanging="4"/>
      </w:pPr>
      <w:r>
        <w:t>Wartość brutto umowy może ulec zmianie w przypadku ustawowej zmiany stawki podatku VAT określonej dla przedmiotu umowy.</w:t>
      </w:r>
    </w:p>
    <w:p w14:paraId="2A5FDBA2" w14:textId="77777777" w:rsidR="004E320B" w:rsidRDefault="004E320B">
      <w:pPr>
        <w:spacing w:line="202" w:lineRule="exact"/>
        <w:rPr>
          <w:rFonts w:ascii="Times New Roman" w:eastAsia="Times New Roman" w:hAnsi="Times New Roman" w:cs="Times New Roman"/>
          <w:sz w:val="24"/>
        </w:rPr>
      </w:pPr>
    </w:p>
    <w:p w14:paraId="3A79A474" w14:textId="0C00330B" w:rsidR="004E320B" w:rsidRDefault="00063A70">
      <w:pPr>
        <w:spacing w:line="0" w:lineRule="atLeast"/>
        <w:jc w:val="right"/>
        <w:rPr>
          <w:rFonts w:ascii="Calibri Light" w:eastAsia="Calibri Light" w:hAnsi="Calibri Light" w:cs="Calibri Light"/>
          <w:i/>
          <w:sz w:val="24"/>
        </w:rPr>
        <w:sectPr w:rsidR="004E320B">
          <w:pgSz w:w="11906" w:h="16838"/>
          <w:pgMar w:top="1411" w:right="1406" w:bottom="401" w:left="1416" w:header="0" w:footer="0" w:gutter="0"/>
          <w:cols w:space="708"/>
          <w:formProt w:val="0"/>
          <w:docGrid w:linePitch="360"/>
        </w:sectPr>
      </w:pPr>
      <w:r>
        <w:rPr>
          <w:rFonts w:ascii="Calibri Light" w:eastAsia="Calibri Light" w:hAnsi="Calibri Light" w:cs="Calibri Light"/>
          <w:i/>
          <w:sz w:val="24"/>
        </w:rPr>
        <w:t>str. 1</w:t>
      </w:r>
    </w:p>
    <w:p w14:paraId="67A6BE5F" w14:textId="77777777" w:rsidR="004E320B" w:rsidRDefault="004E320B">
      <w:pPr>
        <w:spacing w:line="264" w:lineRule="exact"/>
        <w:rPr>
          <w:rFonts w:ascii="Times New Roman" w:eastAsia="Times New Roman" w:hAnsi="Times New Roman" w:cs="Times New Roman"/>
          <w:i/>
          <w:sz w:val="24"/>
        </w:rPr>
      </w:pPr>
      <w:bookmarkStart w:id="1" w:name="page2"/>
      <w:bookmarkEnd w:id="1"/>
    </w:p>
    <w:p w14:paraId="02E22040" w14:textId="77777777" w:rsidR="004E320B" w:rsidRDefault="00063A70">
      <w:pPr>
        <w:numPr>
          <w:ilvl w:val="0"/>
          <w:numId w:val="6"/>
        </w:numPr>
        <w:tabs>
          <w:tab w:val="left" w:pos="200"/>
        </w:tabs>
        <w:spacing w:line="216" w:lineRule="auto"/>
        <w:ind w:left="4" w:right="480" w:hanging="4"/>
      </w:pPr>
      <w:r>
        <w:t>Zamawiający zapłaci Dostawcy należność przelewem za każdą partię dostawy w terminie 21 dni od daty otrzymania faktury.</w:t>
      </w:r>
    </w:p>
    <w:p w14:paraId="37FBF3A5" w14:textId="77777777" w:rsidR="004E320B" w:rsidRDefault="00063A70">
      <w:pPr>
        <w:numPr>
          <w:ilvl w:val="0"/>
          <w:numId w:val="6"/>
        </w:numPr>
        <w:tabs>
          <w:tab w:val="left" w:pos="204"/>
        </w:tabs>
        <w:spacing w:line="235" w:lineRule="auto"/>
        <w:ind w:left="204" w:hanging="204"/>
      </w:pPr>
      <w:r>
        <w:t>W treści faktury należy zamieścić:</w:t>
      </w:r>
    </w:p>
    <w:p w14:paraId="57BEC3DB" w14:textId="77777777" w:rsidR="004E320B" w:rsidRDefault="004E320B">
      <w:pPr>
        <w:spacing w:line="246" w:lineRule="exact"/>
        <w:rPr>
          <w:rFonts w:ascii="Times New Roman" w:eastAsia="Times New Roman" w:hAnsi="Times New Roman" w:cs="Times New Roman"/>
        </w:rPr>
      </w:pPr>
    </w:p>
    <w:p w14:paraId="4C6C7AE8" w14:textId="77777777" w:rsidR="004E320B" w:rsidRDefault="00063A70">
      <w:pPr>
        <w:spacing w:line="0" w:lineRule="atLeast"/>
        <w:ind w:left="4"/>
      </w:pPr>
      <w:r>
        <w:rPr>
          <w:b/>
        </w:rPr>
        <w:t>NABYWCA:</w:t>
      </w:r>
      <w:r>
        <w:t xml:space="preserve"> Miasto Mysłowice, 41-400 Mysłowice ul. Powstańców 1, NIP 222-00-12-288</w:t>
      </w:r>
    </w:p>
    <w:p w14:paraId="78B3E1A8" w14:textId="77777777" w:rsidR="004E320B" w:rsidRDefault="00063A70">
      <w:pPr>
        <w:spacing w:line="235" w:lineRule="auto"/>
        <w:ind w:left="4"/>
      </w:pPr>
      <w:r>
        <w:rPr>
          <w:b/>
        </w:rPr>
        <w:t>ODBIORCA:</w:t>
      </w:r>
      <w:r>
        <w:t xml:space="preserve"> Dom Pomocy Społecznej 41-404 Mysłowice ul. Mikołaja Reja 54</w:t>
      </w:r>
    </w:p>
    <w:p w14:paraId="27E4DFE5" w14:textId="77777777" w:rsidR="004E320B" w:rsidRDefault="004E320B">
      <w:pPr>
        <w:spacing w:line="246" w:lineRule="exact"/>
        <w:rPr>
          <w:rFonts w:ascii="Times New Roman" w:eastAsia="Times New Roman" w:hAnsi="Times New Roman" w:cs="Times New Roman"/>
        </w:rPr>
      </w:pPr>
    </w:p>
    <w:p w14:paraId="126E2365" w14:textId="77777777" w:rsidR="004E320B" w:rsidRDefault="00063A70">
      <w:pPr>
        <w:spacing w:line="0" w:lineRule="atLeast"/>
        <w:ind w:left="4"/>
      </w:pPr>
      <w:r>
        <w:t xml:space="preserve">Faktury dostarczane będą na adres </w:t>
      </w:r>
      <w:r>
        <w:rPr>
          <w:b/>
        </w:rPr>
        <w:t>odbiorcy.</w:t>
      </w:r>
    </w:p>
    <w:p w14:paraId="26508CF2" w14:textId="77777777" w:rsidR="004E320B" w:rsidRDefault="004E320B">
      <w:pPr>
        <w:spacing w:line="243" w:lineRule="exact"/>
        <w:rPr>
          <w:rFonts w:ascii="Times New Roman" w:eastAsia="Times New Roman" w:hAnsi="Times New Roman" w:cs="Times New Roman"/>
          <w:b/>
        </w:rPr>
      </w:pPr>
    </w:p>
    <w:p w14:paraId="7B3BDCAD" w14:textId="77777777" w:rsidR="004E320B" w:rsidRDefault="00063A70">
      <w:pPr>
        <w:numPr>
          <w:ilvl w:val="0"/>
          <w:numId w:val="7"/>
        </w:numPr>
        <w:tabs>
          <w:tab w:val="left" w:pos="4564"/>
        </w:tabs>
        <w:spacing w:line="0" w:lineRule="atLeast"/>
        <w:ind w:left="4564" w:hanging="152"/>
        <w:rPr>
          <w:b/>
        </w:rPr>
      </w:pPr>
      <w:r>
        <w:rPr>
          <w:b/>
        </w:rPr>
        <w:t>4</w:t>
      </w:r>
    </w:p>
    <w:p w14:paraId="428DE4F7" w14:textId="77777777" w:rsidR="004E320B" w:rsidRDefault="00063A70">
      <w:pPr>
        <w:spacing w:line="0" w:lineRule="atLeast"/>
        <w:ind w:left="3564"/>
        <w:rPr>
          <w:b/>
        </w:rPr>
      </w:pPr>
      <w:r>
        <w:rPr>
          <w:b/>
        </w:rPr>
        <w:t>WARUNKI GWARANCJI</w:t>
      </w:r>
    </w:p>
    <w:p w14:paraId="5895A4FB" w14:textId="77777777" w:rsidR="004E320B" w:rsidRDefault="004E320B">
      <w:pPr>
        <w:spacing w:line="47" w:lineRule="exact"/>
        <w:rPr>
          <w:rFonts w:ascii="Times New Roman" w:eastAsia="Times New Roman" w:hAnsi="Times New Roman" w:cs="Times New Roman"/>
          <w:b/>
        </w:rPr>
      </w:pPr>
    </w:p>
    <w:p w14:paraId="7FE7156F" w14:textId="77777777" w:rsidR="004E320B" w:rsidRDefault="00063A70">
      <w:pPr>
        <w:spacing w:line="218" w:lineRule="auto"/>
        <w:ind w:left="4" w:right="20"/>
        <w:jc w:val="both"/>
      </w:pPr>
      <w:r>
        <w:t>1.Dostawca zobowiązuje się do dostarczenia produktów świeżych wysokiej jakości, w pierwszym gatunku, zgodnie z obowiązującymi przepisami, a w szczególności zgodnie z ustawą z dnia 25 sierpnia 2006 r. o bezpieczeństwie żywności i żywienia, w uzgodnionym terminie.</w:t>
      </w:r>
    </w:p>
    <w:p w14:paraId="5F2E44E0" w14:textId="77777777" w:rsidR="004E320B" w:rsidRDefault="004E320B">
      <w:pPr>
        <w:spacing w:line="49" w:lineRule="exact"/>
        <w:rPr>
          <w:rFonts w:ascii="Times New Roman" w:eastAsia="Times New Roman" w:hAnsi="Times New Roman" w:cs="Times New Roman"/>
        </w:rPr>
      </w:pPr>
    </w:p>
    <w:p w14:paraId="0D152177" w14:textId="77777777" w:rsidR="004E320B" w:rsidRDefault="00063A70">
      <w:pPr>
        <w:numPr>
          <w:ilvl w:val="0"/>
          <w:numId w:val="8"/>
        </w:numPr>
        <w:tabs>
          <w:tab w:val="left" w:pos="248"/>
        </w:tabs>
        <w:spacing w:line="228" w:lineRule="auto"/>
        <w:ind w:left="4" w:right="20" w:hanging="4"/>
        <w:jc w:val="both"/>
      </w:pPr>
      <w:r>
        <w:t>W przypadku stwierdzenia jakichkolwiek wad towaru, w szczególności jakościowych, świeżości, terminu przydatności, niezgodności dostawy z zamówieniem itp. zamawiający może odmówić przyjęcia wadliwego towaru i zgłosi reklamację dostawcy w dniu dostawy. Dostawca jest zobowiązany odebrać wadliwy towar i podpisać odbiór towaru nie spełniającego wymagań.</w:t>
      </w:r>
    </w:p>
    <w:p w14:paraId="7EB18EC5" w14:textId="77777777" w:rsidR="004E320B" w:rsidRDefault="004E320B">
      <w:pPr>
        <w:spacing w:line="2" w:lineRule="exact"/>
      </w:pPr>
    </w:p>
    <w:p w14:paraId="7CBF12C6" w14:textId="77777777" w:rsidR="004E320B" w:rsidRDefault="00063A70">
      <w:pPr>
        <w:numPr>
          <w:ilvl w:val="0"/>
          <w:numId w:val="8"/>
        </w:numPr>
        <w:tabs>
          <w:tab w:val="left" w:pos="204"/>
        </w:tabs>
        <w:spacing w:line="0" w:lineRule="atLeast"/>
        <w:ind w:left="204" w:hanging="204"/>
      </w:pPr>
      <w:r>
        <w:t>W związku z reklamacją o której mowa w § 4 ust.2 Zamawiający ma prawo żądać:</w:t>
      </w:r>
    </w:p>
    <w:p w14:paraId="494035D5" w14:textId="77777777" w:rsidR="004E320B" w:rsidRDefault="004E320B">
      <w:pPr>
        <w:spacing w:line="1" w:lineRule="exact"/>
        <w:rPr>
          <w:rFonts w:ascii="Times New Roman" w:eastAsia="Times New Roman" w:hAnsi="Times New Roman" w:cs="Times New Roman"/>
        </w:rPr>
      </w:pPr>
    </w:p>
    <w:p w14:paraId="3F5E089E" w14:textId="77777777" w:rsidR="004E320B" w:rsidRDefault="00063A70">
      <w:pPr>
        <w:numPr>
          <w:ilvl w:val="0"/>
          <w:numId w:val="9"/>
        </w:numPr>
        <w:tabs>
          <w:tab w:val="left" w:pos="204"/>
        </w:tabs>
        <w:spacing w:line="0" w:lineRule="atLeast"/>
        <w:ind w:left="204" w:hanging="204"/>
      </w:pPr>
      <w:r>
        <w:t>dostawy towaru wolnego od wad na koszt Dostawcy w terminie 1 dnia od zgłoszenia reklamacji</w:t>
      </w:r>
    </w:p>
    <w:p w14:paraId="157D5FE1" w14:textId="77777777" w:rsidR="004E320B" w:rsidRDefault="004E320B">
      <w:pPr>
        <w:spacing w:line="45" w:lineRule="exact"/>
      </w:pPr>
    </w:p>
    <w:p w14:paraId="05D40359" w14:textId="77777777" w:rsidR="004E320B" w:rsidRDefault="00063A70">
      <w:pPr>
        <w:numPr>
          <w:ilvl w:val="0"/>
          <w:numId w:val="9"/>
        </w:numPr>
        <w:tabs>
          <w:tab w:val="left" w:pos="270"/>
        </w:tabs>
        <w:spacing w:line="216" w:lineRule="auto"/>
        <w:ind w:left="4" w:hanging="4"/>
      </w:pPr>
      <w:r>
        <w:t>w przypadku towaru niezbędnego na dzień reklamacji zamawiający dokona zakupu na własną rękę a dostawca pokryje różnicę w cenie,</w:t>
      </w:r>
    </w:p>
    <w:p w14:paraId="3191212F" w14:textId="77777777" w:rsidR="004E320B" w:rsidRDefault="004E320B">
      <w:pPr>
        <w:spacing w:line="48" w:lineRule="exact"/>
      </w:pPr>
    </w:p>
    <w:p w14:paraId="27B2D63A" w14:textId="77777777" w:rsidR="004E320B" w:rsidRDefault="00063A70">
      <w:pPr>
        <w:numPr>
          <w:ilvl w:val="0"/>
          <w:numId w:val="9"/>
        </w:numPr>
        <w:tabs>
          <w:tab w:val="left" w:pos="255"/>
        </w:tabs>
        <w:spacing w:line="216" w:lineRule="auto"/>
        <w:ind w:left="4" w:right="20" w:hanging="4"/>
      </w:pPr>
      <w:r>
        <w:t>w przypadku dostarczenia towaru niezgodnego z zamówieniem, korekty faktury o wartość towarów zwróconych.</w:t>
      </w:r>
    </w:p>
    <w:p w14:paraId="12D133DC" w14:textId="77777777" w:rsidR="004E320B" w:rsidRDefault="004E320B">
      <w:pPr>
        <w:spacing w:line="45" w:lineRule="exact"/>
      </w:pPr>
    </w:p>
    <w:p w14:paraId="7EBF28A7" w14:textId="77777777" w:rsidR="004E320B" w:rsidRDefault="00063A70">
      <w:pPr>
        <w:spacing w:line="216" w:lineRule="auto"/>
        <w:ind w:left="4" w:right="20"/>
      </w:pPr>
      <w:r>
        <w:t>4. W przypadku stwierdzenia wad w wyrobach po przyjęciu towaru zamawiającemu przysługuje prawo zgłoszenia reklamacji w terminie 3 dni od dnia dostawy na warunkach określonych w § 4 ust. 3 umowy.</w:t>
      </w:r>
    </w:p>
    <w:p w14:paraId="0687958B" w14:textId="77777777" w:rsidR="004E320B" w:rsidRDefault="004E320B">
      <w:pPr>
        <w:spacing w:line="244" w:lineRule="exact"/>
        <w:rPr>
          <w:rFonts w:ascii="Times New Roman" w:eastAsia="Times New Roman" w:hAnsi="Times New Roman" w:cs="Times New Roman"/>
        </w:rPr>
      </w:pPr>
    </w:p>
    <w:p w14:paraId="1A80A72D" w14:textId="77777777" w:rsidR="004E320B" w:rsidRDefault="00063A70">
      <w:pPr>
        <w:spacing w:line="0" w:lineRule="atLeast"/>
        <w:ind w:right="16"/>
        <w:jc w:val="center"/>
        <w:rPr>
          <w:b/>
        </w:rPr>
      </w:pPr>
      <w:r>
        <w:rPr>
          <w:b/>
        </w:rPr>
        <w:t>§ 5</w:t>
      </w:r>
    </w:p>
    <w:p w14:paraId="549A2D3B" w14:textId="77777777" w:rsidR="004E320B" w:rsidRDefault="004E320B">
      <w:pPr>
        <w:spacing w:line="1" w:lineRule="exact"/>
        <w:rPr>
          <w:rFonts w:ascii="Times New Roman" w:eastAsia="Times New Roman" w:hAnsi="Times New Roman" w:cs="Times New Roman"/>
          <w:b/>
        </w:rPr>
      </w:pPr>
    </w:p>
    <w:p w14:paraId="39C62001" w14:textId="77777777" w:rsidR="004E320B" w:rsidRDefault="00063A70">
      <w:pPr>
        <w:spacing w:line="0" w:lineRule="atLeast"/>
        <w:ind w:right="16"/>
        <w:jc w:val="center"/>
        <w:rPr>
          <w:b/>
        </w:rPr>
      </w:pPr>
      <w:r>
        <w:rPr>
          <w:b/>
        </w:rPr>
        <w:t>KARY UMOWNE</w:t>
      </w:r>
    </w:p>
    <w:p w14:paraId="00C68B9A" w14:textId="77777777" w:rsidR="004E320B" w:rsidRDefault="004E320B">
      <w:pPr>
        <w:spacing w:line="48" w:lineRule="exact"/>
        <w:rPr>
          <w:rFonts w:ascii="Times New Roman" w:eastAsia="Times New Roman" w:hAnsi="Times New Roman" w:cs="Times New Roman"/>
          <w:b/>
        </w:rPr>
      </w:pPr>
    </w:p>
    <w:p w14:paraId="5BE64020" w14:textId="77777777" w:rsidR="004E320B" w:rsidRDefault="00063A70">
      <w:pPr>
        <w:spacing w:line="216" w:lineRule="auto"/>
        <w:ind w:left="4" w:right="20"/>
      </w:pPr>
      <w:r>
        <w:t>W zakresie odpowiedzialności odszkodowawczej za niewykonanie lub nienależyte wykonanie umowy strony uzgadniają wzajemne dochodzenia kar umownych:</w:t>
      </w:r>
    </w:p>
    <w:p w14:paraId="2B36F9C6" w14:textId="77777777" w:rsidR="004E320B" w:rsidRDefault="004E320B">
      <w:pPr>
        <w:spacing w:line="46" w:lineRule="exact"/>
        <w:rPr>
          <w:rFonts w:ascii="Times New Roman" w:eastAsia="Times New Roman" w:hAnsi="Times New Roman" w:cs="Times New Roman"/>
        </w:rPr>
      </w:pPr>
    </w:p>
    <w:p w14:paraId="7718E051" w14:textId="77777777" w:rsidR="004E320B" w:rsidRDefault="00063A70">
      <w:pPr>
        <w:numPr>
          <w:ilvl w:val="0"/>
          <w:numId w:val="10"/>
        </w:numPr>
        <w:tabs>
          <w:tab w:val="left" w:pos="232"/>
        </w:tabs>
        <w:spacing w:line="216" w:lineRule="auto"/>
        <w:ind w:left="4" w:right="20" w:hanging="4"/>
      </w:pPr>
      <w:r>
        <w:t>Niedostarczenie towaru; zamawiający obciąża Wykonawcę zwiększonymi kosztami zakupu towaru w innej placówce handlowej w zryczałtowanej kwocie 200,00 zł poprzez potrącenie jej z jego wierzytelności.</w:t>
      </w:r>
    </w:p>
    <w:p w14:paraId="106276E5" w14:textId="77777777" w:rsidR="004E320B" w:rsidRDefault="004E320B">
      <w:pPr>
        <w:spacing w:line="48" w:lineRule="exact"/>
      </w:pPr>
    </w:p>
    <w:p w14:paraId="2C77DF39" w14:textId="77777777" w:rsidR="004E320B" w:rsidRDefault="00063A70">
      <w:pPr>
        <w:numPr>
          <w:ilvl w:val="0"/>
          <w:numId w:val="10"/>
        </w:numPr>
        <w:tabs>
          <w:tab w:val="left" w:pos="205"/>
        </w:tabs>
        <w:spacing w:line="228" w:lineRule="auto"/>
        <w:ind w:left="4" w:right="20" w:hanging="4"/>
        <w:jc w:val="both"/>
      </w:pPr>
      <w:r>
        <w:t>Opóźnienie przez Wykonawcę dostawy o czasookres przekraczający 2 godziny traktowane jest równoznacznie z niedostarczeniem towaru; w takim przypadku Zamawiający może odmówić przyjęcia dostawy, obciążając równocześnie Wykonawcę zwiększonymi kosztami zakupu towaru w innej placówce handlowej w zryczałtowanej kwocie 200,00 zł poprzez potrącenie jej z jego wierzytelności</w:t>
      </w:r>
    </w:p>
    <w:p w14:paraId="0DBB51BF" w14:textId="77777777" w:rsidR="004E320B" w:rsidRDefault="004E320B">
      <w:pPr>
        <w:spacing w:line="2" w:lineRule="exact"/>
        <w:rPr>
          <w:rFonts w:ascii="Times New Roman" w:eastAsia="Times New Roman" w:hAnsi="Times New Roman" w:cs="Times New Roman"/>
        </w:rPr>
      </w:pPr>
    </w:p>
    <w:p w14:paraId="663BBD2A" w14:textId="77777777" w:rsidR="004E320B" w:rsidRDefault="00063A70">
      <w:pPr>
        <w:tabs>
          <w:tab w:val="left" w:pos="383"/>
          <w:tab w:val="left" w:pos="803"/>
          <w:tab w:val="left" w:pos="1903"/>
          <w:tab w:val="left" w:pos="3183"/>
          <w:tab w:val="left" w:pos="4323"/>
          <w:tab w:val="left" w:pos="6083"/>
          <w:tab w:val="left" w:pos="7123"/>
          <w:tab w:val="left" w:pos="7803"/>
        </w:tabs>
        <w:spacing w:line="0" w:lineRule="atLeast"/>
        <w:ind w:left="4"/>
      </w:pPr>
      <w:r>
        <w:t>3.</w:t>
      </w:r>
      <w:r>
        <w:tab/>
        <w:t>W</w:t>
      </w:r>
      <w:r>
        <w:tab/>
        <w:t>przypadku</w:t>
      </w:r>
      <w:r>
        <w:tab/>
        <w:t>trzykrotnego</w:t>
      </w:r>
      <w:r>
        <w:tab/>
        <w:t>pisemnego</w:t>
      </w:r>
      <w:r>
        <w:tab/>
        <w:t>powiadomienia</w:t>
      </w:r>
      <w:r>
        <w:rPr>
          <w:rFonts w:ascii="Times New Roman" w:eastAsia="Times New Roman" w:hAnsi="Times New Roman" w:cs="Times New Roman"/>
        </w:rPr>
        <w:tab/>
      </w:r>
      <w:r>
        <w:t>Dostawcy</w:t>
      </w:r>
      <w:r>
        <w:tab/>
        <w:t>przez</w:t>
      </w:r>
      <w:r>
        <w:rPr>
          <w:rFonts w:ascii="Times New Roman" w:eastAsia="Times New Roman" w:hAnsi="Times New Roman" w:cs="Times New Roman"/>
        </w:rPr>
        <w:tab/>
      </w:r>
      <w:r>
        <w:rPr>
          <w:sz w:val="19"/>
        </w:rPr>
        <w:t>Zamawiającego</w:t>
      </w:r>
    </w:p>
    <w:p w14:paraId="1CD4D79D" w14:textId="77777777" w:rsidR="004E320B" w:rsidRDefault="004E320B">
      <w:pPr>
        <w:spacing w:line="45" w:lineRule="exact"/>
        <w:rPr>
          <w:rFonts w:ascii="Times New Roman" w:eastAsia="Times New Roman" w:hAnsi="Times New Roman" w:cs="Times New Roman"/>
          <w:sz w:val="19"/>
        </w:rPr>
      </w:pPr>
    </w:p>
    <w:p w14:paraId="2C607655" w14:textId="77777777" w:rsidR="004E320B" w:rsidRDefault="00063A70">
      <w:pPr>
        <w:spacing w:line="228" w:lineRule="auto"/>
        <w:ind w:left="4" w:right="20"/>
        <w:jc w:val="both"/>
      </w:pPr>
      <w:r>
        <w:t>o nierzetelnej realizacji umowy przez Dostawcę w zakresie: nieterminowych dostaw, niezgodności dostaw z zamówieniem, dostaw produktów wadliwych itp. Zamawiający ma prawo odstąpić od umowy w terminie miesiąca od daty przesłania zawiadomienia do Dostawcy, z zachowaniem kary umownej określonej w § 5 ust.3 niniejszej umowy.</w:t>
      </w:r>
    </w:p>
    <w:p w14:paraId="0BA85B9F" w14:textId="77777777" w:rsidR="004E320B" w:rsidRDefault="004E320B">
      <w:pPr>
        <w:spacing w:line="45" w:lineRule="exact"/>
        <w:rPr>
          <w:rFonts w:ascii="Times New Roman" w:eastAsia="Times New Roman" w:hAnsi="Times New Roman" w:cs="Times New Roman"/>
        </w:rPr>
      </w:pPr>
    </w:p>
    <w:p w14:paraId="54CF93D7" w14:textId="77777777" w:rsidR="004E320B" w:rsidRDefault="00063A70">
      <w:pPr>
        <w:numPr>
          <w:ilvl w:val="0"/>
          <w:numId w:val="11"/>
        </w:numPr>
        <w:tabs>
          <w:tab w:val="left" w:pos="222"/>
        </w:tabs>
        <w:spacing w:line="218" w:lineRule="auto"/>
        <w:ind w:left="4" w:right="20" w:hanging="4"/>
        <w:jc w:val="both"/>
      </w:pPr>
      <w:r>
        <w:t>Strona, z której winy nastąpiło odstąpienie o umowy z zastrzeżeniem § 7 ust.1 zapłaci drugiej stronie karę umowną w wysokości 10 % wartości brutto niezrealizowanego zamówienia umowy w związku z odstąpieniem od umowy.</w:t>
      </w:r>
    </w:p>
    <w:p w14:paraId="3A6777F9" w14:textId="77777777" w:rsidR="004E320B" w:rsidRDefault="004E320B">
      <w:pPr>
        <w:spacing w:line="1" w:lineRule="exact"/>
      </w:pPr>
    </w:p>
    <w:p w14:paraId="2E724F45" w14:textId="77777777" w:rsidR="004E320B" w:rsidRDefault="00063A70">
      <w:pPr>
        <w:numPr>
          <w:ilvl w:val="0"/>
          <w:numId w:val="11"/>
        </w:numPr>
        <w:tabs>
          <w:tab w:val="left" w:pos="204"/>
        </w:tabs>
        <w:spacing w:line="0" w:lineRule="atLeast"/>
        <w:ind w:left="204" w:hanging="204"/>
      </w:pPr>
      <w:r>
        <w:t>Dostawca wyraża zgodę na potrącenie kar umownych z faktur.</w:t>
      </w:r>
    </w:p>
    <w:p w14:paraId="7257CC4D" w14:textId="77777777" w:rsidR="004E320B" w:rsidRDefault="004E320B">
      <w:pPr>
        <w:spacing w:line="45" w:lineRule="exact"/>
      </w:pPr>
    </w:p>
    <w:p w14:paraId="2D4595B1" w14:textId="77777777" w:rsidR="004E320B" w:rsidRDefault="00063A70">
      <w:pPr>
        <w:numPr>
          <w:ilvl w:val="0"/>
          <w:numId w:val="11"/>
        </w:numPr>
        <w:tabs>
          <w:tab w:val="left" w:pos="258"/>
        </w:tabs>
        <w:spacing w:line="216" w:lineRule="auto"/>
        <w:ind w:left="4" w:right="20" w:hanging="4"/>
      </w:pPr>
      <w:r>
        <w:t>Dostawca ma prawo naliczenia odsetek w wysokości ustawowej za każdy dzień zwłoki w zapłacie za dostarczony towar.</w:t>
      </w:r>
    </w:p>
    <w:p w14:paraId="618C7A8B" w14:textId="77777777" w:rsidR="004E320B" w:rsidRDefault="004E320B">
      <w:pPr>
        <w:spacing w:line="1" w:lineRule="exact"/>
      </w:pPr>
    </w:p>
    <w:p w14:paraId="65461F21" w14:textId="77777777" w:rsidR="004E320B" w:rsidRDefault="00063A70">
      <w:pPr>
        <w:numPr>
          <w:ilvl w:val="0"/>
          <w:numId w:val="11"/>
        </w:numPr>
        <w:tabs>
          <w:tab w:val="left" w:pos="204"/>
        </w:tabs>
        <w:spacing w:line="0" w:lineRule="atLeast"/>
        <w:ind w:left="204" w:hanging="204"/>
      </w:pPr>
      <w:r>
        <w:t>Zapłata kary umownej nie stanowi przeszkody w dochodzeniu dalszego odszkodowania.</w:t>
      </w:r>
    </w:p>
    <w:p w14:paraId="4E251FC3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01404F77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1B35309F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6296F391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540AE2AB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40A6AC50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552D4C02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45C9C57D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68AA214D" w14:textId="77777777" w:rsidR="004E320B" w:rsidRDefault="004E320B">
      <w:pPr>
        <w:spacing w:line="358" w:lineRule="exact"/>
        <w:rPr>
          <w:rFonts w:ascii="Times New Roman" w:eastAsia="Times New Roman" w:hAnsi="Times New Roman" w:cs="Times New Roman"/>
        </w:rPr>
      </w:pPr>
    </w:p>
    <w:p w14:paraId="61CC7F75" w14:textId="77777777" w:rsidR="004E320B" w:rsidRDefault="00063A70">
      <w:pPr>
        <w:spacing w:line="0" w:lineRule="atLeast"/>
        <w:jc w:val="right"/>
        <w:rPr>
          <w:rFonts w:ascii="Calibri Light" w:eastAsia="Calibri Light" w:hAnsi="Calibri Light" w:cs="Calibri Light"/>
          <w:i/>
          <w:sz w:val="24"/>
        </w:rPr>
        <w:sectPr w:rsidR="004E320B">
          <w:pgSz w:w="11906" w:h="16838"/>
          <w:pgMar w:top="1440" w:right="1406" w:bottom="401" w:left="1416" w:header="0" w:footer="0" w:gutter="0"/>
          <w:cols w:space="708"/>
          <w:formProt w:val="0"/>
          <w:docGrid w:linePitch="360"/>
        </w:sectPr>
      </w:pPr>
      <w:r>
        <w:rPr>
          <w:rFonts w:ascii="Calibri Light" w:eastAsia="Calibri Light" w:hAnsi="Calibri Light" w:cs="Calibri Light"/>
          <w:i/>
          <w:sz w:val="24"/>
        </w:rPr>
        <w:t>str. 2</w:t>
      </w:r>
    </w:p>
    <w:p w14:paraId="7D428856" w14:textId="77777777" w:rsidR="004E320B" w:rsidRDefault="00063A70">
      <w:pPr>
        <w:spacing w:line="0" w:lineRule="atLeast"/>
        <w:ind w:right="16"/>
        <w:jc w:val="center"/>
        <w:rPr>
          <w:b/>
        </w:rPr>
      </w:pPr>
      <w:bookmarkStart w:id="2" w:name="page3"/>
      <w:bookmarkEnd w:id="2"/>
      <w:r>
        <w:rPr>
          <w:b/>
        </w:rPr>
        <w:lastRenderedPageBreak/>
        <w:t>§ 6</w:t>
      </w:r>
    </w:p>
    <w:p w14:paraId="4C20DE3F" w14:textId="77777777" w:rsidR="004E320B" w:rsidRDefault="004E320B">
      <w:pPr>
        <w:spacing w:line="285" w:lineRule="exact"/>
        <w:rPr>
          <w:rFonts w:ascii="Times New Roman" w:eastAsia="Times New Roman" w:hAnsi="Times New Roman" w:cs="Times New Roman"/>
        </w:rPr>
      </w:pPr>
    </w:p>
    <w:p w14:paraId="23FAEDF5" w14:textId="77777777" w:rsidR="004E320B" w:rsidRDefault="00063A70">
      <w:pPr>
        <w:spacing w:line="0" w:lineRule="atLeast"/>
        <w:ind w:left="3684"/>
        <w:rPr>
          <w:b/>
        </w:rPr>
      </w:pPr>
      <w:r>
        <w:rPr>
          <w:b/>
        </w:rPr>
        <w:t>ZMIANY W UMOWIE</w:t>
      </w:r>
    </w:p>
    <w:p w14:paraId="6C878606" w14:textId="77777777" w:rsidR="004E320B" w:rsidRDefault="004E320B">
      <w:pPr>
        <w:spacing w:line="235" w:lineRule="auto"/>
        <w:ind w:left="44"/>
        <w:rPr>
          <w:b/>
        </w:rPr>
      </w:pPr>
    </w:p>
    <w:p w14:paraId="262D92F6" w14:textId="77777777" w:rsidR="004E320B" w:rsidRDefault="00063A70">
      <w:pPr>
        <w:widowControl w:val="0"/>
        <w:numPr>
          <w:ilvl w:val="0"/>
          <w:numId w:val="28"/>
        </w:numPr>
        <w:jc w:val="both"/>
        <w:textAlignment w:val="baseline"/>
      </w:pPr>
      <w:r>
        <w:rPr>
          <w:rFonts w:eastAsia="Times New Roman" w:cs="Times New Roman"/>
          <w:kern w:val="2"/>
        </w:rPr>
        <w:t>Zakazuje się zmian postanowień niniejszej umowy w stosunku do treści oferty, na podstawie której dokonano wyboru Wykonawcy, chyba, ze zachodzi najmniej jedna z okoliczności przewidzianych przez Zamawiającego.</w:t>
      </w:r>
    </w:p>
    <w:p w14:paraId="3D6BA7BB" w14:textId="77777777" w:rsidR="004E320B" w:rsidRDefault="00063A70">
      <w:pPr>
        <w:ind w:left="720"/>
        <w:jc w:val="both"/>
        <w:textAlignment w:val="baseline"/>
      </w:pPr>
      <w:r>
        <w:rPr>
          <w:rFonts w:eastAsia="Times New Roman" w:cs="Times New Roman"/>
          <w:kern w:val="2"/>
        </w:rPr>
        <w:t>Zamawiający przewiduje możliwość zmiany:</w:t>
      </w:r>
    </w:p>
    <w:p w14:paraId="660E8BE5" w14:textId="77777777" w:rsidR="004E320B" w:rsidRDefault="00063A70">
      <w:pPr>
        <w:widowControl w:val="0"/>
        <w:numPr>
          <w:ilvl w:val="0"/>
          <w:numId w:val="29"/>
        </w:numPr>
        <w:jc w:val="both"/>
        <w:textAlignment w:val="baseline"/>
      </w:pPr>
      <w:r>
        <w:rPr>
          <w:rFonts w:eastAsia="Times New Roman" w:cs="Times New Roman"/>
          <w:kern w:val="2"/>
        </w:rPr>
        <w:t>strony umowy w przypadku następstwa prawnego wynikające z odrębnych przepisów;</w:t>
      </w:r>
    </w:p>
    <w:p w14:paraId="5719BDA9" w14:textId="77777777" w:rsidR="004E320B" w:rsidRDefault="00063A70">
      <w:pPr>
        <w:widowControl w:val="0"/>
        <w:numPr>
          <w:ilvl w:val="0"/>
          <w:numId w:val="30"/>
        </w:numPr>
        <w:jc w:val="both"/>
        <w:textAlignment w:val="baseline"/>
      </w:pPr>
      <w:r>
        <w:rPr>
          <w:rFonts w:eastAsia="Times New Roman" w:cs="Times New Roman"/>
          <w:kern w:val="2"/>
        </w:rPr>
        <w:t xml:space="preserve">wynagrodzenia Wykonawcy (w tym cen jednostkowych) brutto, w przypadku zmiany przepisów obowiązujących dot. podatku </w:t>
      </w:r>
      <w:r>
        <w:rPr>
          <w:rFonts w:eastAsia="Times New Roman" w:cs="Times New Roman"/>
          <w:spacing w:val="-3"/>
          <w:kern w:val="2"/>
        </w:rPr>
        <w:t>VAT;</w:t>
      </w:r>
    </w:p>
    <w:p w14:paraId="118DE4B3" w14:textId="77777777" w:rsidR="004E320B" w:rsidRDefault="00063A70">
      <w:pPr>
        <w:widowControl w:val="0"/>
        <w:numPr>
          <w:ilvl w:val="0"/>
          <w:numId w:val="31"/>
        </w:numPr>
        <w:jc w:val="both"/>
        <w:textAlignment w:val="baseline"/>
      </w:pPr>
      <w:r>
        <w:rPr>
          <w:rFonts w:eastAsia="Times New Roman" w:cs="Times New Roman"/>
          <w:kern w:val="2"/>
        </w:rPr>
        <w:t>podwyższenia cen jednostkowych określonego produktu w sytuacji wzrostu cen na rynku. Niniejsza zmiana może nastąpić nie częściej niż raz na kwartał i w wysokości nie wyższej niż o wskaźnik wzrostu cen towarów i usług konsumpcyjnych za poprzedni kwartał publikowany w Monitorze Polskim (tzw.  klauzula waloryzacyjna). W takim przypadku ceny zostaną podwyższone z pierwszym dniem miesiąca następującego po miesiącu, w którym złożono  pismo wnioskujące o zmianę;</w:t>
      </w:r>
    </w:p>
    <w:p w14:paraId="0B8B5483" w14:textId="77777777" w:rsidR="004E320B" w:rsidRDefault="00063A70">
      <w:pPr>
        <w:widowControl w:val="0"/>
        <w:numPr>
          <w:ilvl w:val="0"/>
          <w:numId w:val="32"/>
        </w:numPr>
        <w:jc w:val="both"/>
        <w:textAlignment w:val="baseline"/>
      </w:pPr>
      <w:r>
        <w:rPr>
          <w:rFonts w:eastAsia="Times New Roman" w:cs="Times New Roman"/>
          <w:kern w:val="2"/>
        </w:rPr>
        <w:t xml:space="preserve">nazwy produktu (producenta) pod warunkiem zaoferowania produktów </w:t>
      </w:r>
      <w:proofErr w:type="spellStart"/>
      <w:r>
        <w:rPr>
          <w:rFonts w:eastAsia="Times New Roman" w:cs="Times New Roman"/>
          <w:kern w:val="2"/>
        </w:rPr>
        <w:t>niegorszych</w:t>
      </w:r>
      <w:proofErr w:type="spellEnd"/>
      <w:r>
        <w:rPr>
          <w:rFonts w:eastAsia="Times New Roman" w:cs="Times New Roman"/>
          <w:kern w:val="2"/>
        </w:rPr>
        <w:t xml:space="preserve"> jakościowo od dotychczas dostarczanych przy jednoczesnym zachowaniu dotychczasowych lub niższych cen jednostkowych.</w:t>
      </w:r>
    </w:p>
    <w:p w14:paraId="7B35E2E1" w14:textId="77777777" w:rsidR="004E320B" w:rsidRDefault="00063A70">
      <w:pPr>
        <w:ind w:firstLine="708"/>
        <w:jc w:val="both"/>
        <w:textAlignment w:val="baseline"/>
      </w:pPr>
      <w:r>
        <w:rPr>
          <w:rFonts w:eastAsia="Times New Roman" w:cs="Times New Roman"/>
          <w:kern w:val="2"/>
        </w:rPr>
        <w:t>Niniejsza zmiana może nastąpić w przypadku :</w:t>
      </w:r>
    </w:p>
    <w:p w14:paraId="5D4DC1E8" w14:textId="77777777" w:rsidR="004E320B" w:rsidRDefault="00063A70">
      <w:pPr>
        <w:widowControl w:val="0"/>
        <w:numPr>
          <w:ilvl w:val="1"/>
          <w:numId w:val="33"/>
        </w:numPr>
        <w:jc w:val="both"/>
        <w:textAlignment w:val="baseline"/>
      </w:pPr>
      <w:r>
        <w:rPr>
          <w:rFonts w:eastAsia="Times New Roman" w:cs="Times New Roman"/>
          <w:kern w:val="2"/>
        </w:rPr>
        <w:t>zaprzestania produkcji danego asortymentu przez producenta,</w:t>
      </w:r>
    </w:p>
    <w:p w14:paraId="0B14B7FA" w14:textId="77777777" w:rsidR="004E320B" w:rsidRDefault="00063A70">
      <w:pPr>
        <w:widowControl w:val="0"/>
        <w:numPr>
          <w:ilvl w:val="1"/>
          <w:numId w:val="34"/>
        </w:numPr>
        <w:jc w:val="both"/>
        <w:textAlignment w:val="baseline"/>
      </w:pPr>
      <w:r>
        <w:rPr>
          <w:rFonts w:eastAsia="Times New Roman" w:cs="Times New Roman"/>
          <w:kern w:val="2"/>
        </w:rPr>
        <w:t>zmiany gramatury danej pozycji asortymentowej przez producenta produktu,</w:t>
      </w:r>
    </w:p>
    <w:p w14:paraId="34E2AB5E" w14:textId="77777777" w:rsidR="004E320B" w:rsidRDefault="00063A70">
      <w:pPr>
        <w:widowControl w:val="0"/>
        <w:numPr>
          <w:ilvl w:val="1"/>
          <w:numId w:val="35"/>
        </w:numPr>
        <w:jc w:val="both"/>
        <w:textAlignment w:val="baseline"/>
      </w:pPr>
      <w:r>
        <w:rPr>
          <w:rFonts w:eastAsia="Times New Roman" w:cs="Times New Roman"/>
          <w:kern w:val="2"/>
        </w:rPr>
        <w:t>niedostępności produktu na rynku powyżej 14 dni kalendarzowych,</w:t>
      </w:r>
    </w:p>
    <w:p w14:paraId="76D4FBCE" w14:textId="77777777" w:rsidR="004E320B" w:rsidRDefault="00063A70">
      <w:pPr>
        <w:widowControl w:val="0"/>
        <w:numPr>
          <w:ilvl w:val="0"/>
          <w:numId w:val="36"/>
        </w:numPr>
        <w:jc w:val="both"/>
        <w:textAlignment w:val="baseline"/>
      </w:pPr>
      <w:r>
        <w:rPr>
          <w:rFonts w:eastAsia="Times New Roman" w:cs="Times New Roman"/>
          <w:kern w:val="2"/>
        </w:rPr>
        <w:t>miejsca dostawy</w:t>
      </w:r>
    </w:p>
    <w:p w14:paraId="63CCF2B0" w14:textId="77777777" w:rsidR="004E320B" w:rsidRDefault="00063A70">
      <w:pPr>
        <w:widowControl w:val="0"/>
        <w:numPr>
          <w:ilvl w:val="0"/>
          <w:numId w:val="37"/>
        </w:numPr>
        <w:jc w:val="both"/>
        <w:textAlignment w:val="baseline"/>
      </w:pPr>
      <w:r>
        <w:rPr>
          <w:rFonts w:eastAsia="Times New Roman" w:cs="Times New Roman"/>
          <w:kern w:val="2"/>
        </w:rPr>
        <w:t>treści umowy w sytuacji wynikłej ze zmiany regulacji prawnych obowiązujących w dniu jej zawarcia.</w:t>
      </w:r>
    </w:p>
    <w:p w14:paraId="488736A9" w14:textId="77777777" w:rsidR="004E320B" w:rsidRDefault="00063A70">
      <w:pPr>
        <w:widowControl w:val="0"/>
        <w:numPr>
          <w:ilvl w:val="0"/>
          <w:numId w:val="16"/>
        </w:numPr>
        <w:jc w:val="both"/>
        <w:textAlignment w:val="baseline"/>
      </w:pPr>
      <w:r>
        <w:rPr>
          <w:rFonts w:eastAsia="Times New Roman" w:cs="Times New Roman"/>
          <w:kern w:val="2"/>
        </w:rPr>
        <w:t>Dokonanie zmiany umowy w zakresie jw. wymaga uprzedniego złożenia na piśmie wniosku Wykonawcy wykazującego zasadność wprowadzenia zmian i zgody Zamawiającego na jej dokonanie lub przedłożenia propozycji zmiany przez Zamawiającego.</w:t>
      </w:r>
    </w:p>
    <w:p w14:paraId="0648BA61" w14:textId="77777777" w:rsidR="004E320B" w:rsidRDefault="00063A70">
      <w:pPr>
        <w:widowControl w:val="0"/>
        <w:numPr>
          <w:ilvl w:val="0"/>
          <w:numId w:val="16"/>
        </w:numPr>
        <w:jc w:val="both"/>
        <w:textAlignment w:val="baseline"/>
      </w:pPr>
      <w:r>
        <w:rPr>
          <w:rFonts w:eastAsia="Times New Roman" w:cs="Times New Roman"/>
          <w:kern w:val="2"/>
        </w:rPr>
        <w:t>Jakiekolwiek zmiany nin. umowy wymagają – pod rygorem nieważności – zachowania formy pisemnej w postaci aneksu, z zastrzeżeniem ust.4.</w:t>
      </w:r>
    </w:p>
    <w:p w14:paraId="2F22CB92" w14:textId="77777777" w:rsidR="004E320B" w:rsidRDefault="00063A70">
      <w:pPr>
        <w:widowControl w:val="0"/>
        <w:numPr>
          <w:ilvl w:val="0"/>
          <w:numId w:val="16"/>
        </w:numPr>
        <w:jc w:val="both"/>
        <w:textAlignment w:val="baseline"/>
      </w:pPr>
      <w:r>
        <w:rPr>
          <w:rFonts w:eastAsia="Times New Roman" w:cs="Times New Roman"/>
          <w:kern w:val="2"/>
        </w:rPr>
        <w:t xml:space="preserve">Strony uzgadniają możliwość obniżenia ceny jednostkowej określonego produktu </w:t>
      </w:r>
      <w:r>
        <w:rPr>
          <w:rFonts w:eastAsia="Times New Roman" w:cs="Times New Roman"/>
          <w:kern w:val="2"/>
        </w:rPr>
        <w:br/>
        <w:t>w przypadku obniżenia cen produktów na rynku (np. określenie ceny sugerowanej) lub udzielenia bonifikaty przez Wykonawcę w stosunku do ceny oferty, na podstawie której została zawarta niniejsza umowa. Niniejsza zmiana ceny jednostkowej mająca charakter jednorazowej promocji nie powoduje zmiany treści umowy;</w:t>
      </w:r>
    </w:p>
    <w:p w14:paraId="40C19626" w14:textId="77777777" w:rsidR="004E320B" w:rsidRDefault="004E320B" w:rsidP="00063A70">
      <w:pPr>
        <w:spacing w:line="235" w:lineRule="auto"/>
        <w:rPr>
          <w:rFonts w:ascii="Times New Roman" w:eastAsia="Times New Roman" w:hAnsi="Times New Roman" w:cs="Times New Roman"/>
        </w:rPr>
      </w:pPr>
    </w:p>
    <w:p w14:paraId="5DAA14A8" w14:textId="77777777" w:rsidR="004E320B" w:rsidRDefault="00063A70">
      <w:pPr>
        <w:spacing w:line="0" w:lineRule="atLeast"/>
        <w:ind w:right="16"/>
        <w:jc w:val="center"/>
        <w:rPr>
          <w:b/>
        </w:rPr>
      </w:pPr>
      <w:r>
        <w:rPr>
          <w:b/>
        </w:rPr>
        <w:t>§ 7</w:t>
      </w:r>
    </w:p>
    <w:p w14:paraId="60E75D9A" w14:textId="77777777" w:rsidR="004E320B" w:rsidRDefault="004E320B">
      <w:pPr>
        <w:spacing w:line="1" w:lineRule="exact"/>
        <w:rPr>
          <w:rFonts w:ascii="Times New Roman" w:eastAsia="Times New Roman" w:hAnsi="Times New Roman" w:cs="Times New Roman"/>
          <w:b/>
        </w:rPr>
      </w:pPr>
    </w:p>
    <w:p w14:paraId="26FEBE5B" w14:textId="77777777" w:rsidR="004E320B" w:rsidRDefault="00063A70">
      <w:pPr>
        <w:spacing w:line="0" w:lineRule="atLeast"/>
        <w:ind w:right="16"/>
        <w:jc w:val="center"/>
        <w:rPr>
          <w:b/>
        </w:rPr>
      </w:pPr>
      <w:r>
        <w:rPr>
          <w:b/>
        </w:rPr>
        <w:t>ODSTĄPIENIE ZAMAWIAJĄCEGO OD UMOWY</w:t>
      </w:r>
    </w:p>
    <w:p w14:paraId="15D961A2" w14:textId="77777777" w:rsidR="004E320B" w:rsidRDefault="004E320B">
      <w:pPr>
        <w:spacing w:line="45" w:lineRule="exact"/>
        <w:rPr>
          <w:rFonts w:ascii="Times New Roman" w:eastAsia="Times New Roman" w:hAnsi="Times New Roman" w:cs="Times New Roman"/>
          <w:b/>
        </w:rPr>
      </w:pPr>
    </w:p>
    <w:p w14:paraId="4F833CA6" w14:textId="77777777" w:rsidR="004E320B" w:rsidRDefault="00063A70">
      <w:pPr>
        <w:numPr>
          <w:ilvl w:val="0"/>
          <w:numId w:val="12"/>
        </w:numPr>
        <w:tabs>
          <w:tab w:val="left" w:pos="232"/>
        </w:tabs>
        <w:spacing w:line="228" w:lineRule="auto"/>
        <w:ind w:left="4" w:right="20" w:hanging="4"/>
        <w:jc w:val="both"/>
      </w:pPr>
      <w: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przypadku Dostawca może żądać jedynie wynagrodzenia należnego mu z tytułu wykonania części umowy.</w:t>
      </w:r>
    </w:p>
    <w:p w14:paraId="78BA7A01" w14:textId="77777777" w:rsidR="004E320B" w:rsidRDefault="004E320B">
      <w:pPr>
        <w:spacing w:line="45" w:lineRule="exact"/>
      </w:pPr>
    </w:p>
    <w:p w14:paraId="24E76011" w14:textId="77777777" w:rsidR="004E320B" w:rsidRDefault="00063A70">
      <w:pPr>
        <w:numPr>
          <w:ilvl w:val="0"/>
          <w:numId w:val="12"/>
        </w:numPr>
        <w:tabs>
          <w:tab w:val="left" w:pos="200"/>
        </w:tabs>
        <w:spacing w:line="216" w:lineRule="auto"/>
        <w:ind w:left="4" w:right="20" w:hanging="4"/>
      </w:pPr>
      <w:r>
        <w:t>Odstąpienie od umowy, o którym mowa w pkt 1 powinno nastąpić w formie pisemnej i zawierać uzasadnienie pod rygorem nieważności takiego oświadczenia.</w:t>
      </w:r>
    </w:p>
    <w:p w14:paraId="5B5D2EA3" w14:textId="77777777" w:rsidR="004E320B" w:rsidRDefault="004E320B">
      <w:pPr>
        <w:spacing w:line="244" w:lineRule="exact"/>
        <w:rPr>
          <w:rFonts w:ascii="Times New Roman" w:eastAsia="Times New Roman" w:hAnsi="Times New Roman" w:cs="Times New Roman"/>
        </w:rPr>
      </w:pPr>
    </w:p>
    <w:p w14:paraId="20D3017A" w14:textId="77777777" w:rsidR="004E320B" w:rsidRDefault="00063A70">
      <w:pPr>
        <w:numPr>
          <w:ilvl w:val="1"/>
          <w:numId w:val="13"/>
        </w:numPr>
        <w:tabs>
          <w:tab w:val="left" w:pos="4564"/>
        </w:tabs>
        <w:spacing w:line="0" w:lineRule="atLeast"/>
        <w:ind w:left="4564" w:hanging="152"/>
        <w:rPr>
          <w:b/>
        </w:rPr>
      </w:pPr>
      <w:r>
        <w:rPr>
          <w:b/>
        </w:rPr>
        <w:t>8</w:t>
      </w:r>
    </w:p>
    <w:p w14:paraId="59EC6C20" w14:textId="77777777" w:rsidR="004E320B" w:rsidRDefault="00063A70">
      <w:pPr>
        <w:spacing w:line="0" w:lineRule="atLeast"/>
        <w:ind w:left="3484"/>
        <w:rPr>
          <w:b/>
        </w:rPr>
      </w:pPr>
      <w:r>
        <w:rPr>
          <w:b/>
        </w:rPr>
        <w:t>INTERPRETACJA UMOWY</w:t>
      </w:r>
    </w:p>
    <w:p w14:paraId="5DFCFA6A" w14:textId="77777777" w:rsidR="004E320B" w:rsidRDefault="00063A70">
      <w:pPr>
        <w:numPr>
          <w:ilvl w:val="0"/>
          <w:numId w:val="13"/>
        </w:numPr>
        <w:tabs>
          <w:tab w:val="left" w:pos="204"/>
        </w:tabs>
        <w:spacing w:line="0" w:lineRule="atLeast"/>
        <w:ind w:left="204" w:hanging="204"/>
      </w:pPr>
      <w:r>
        <w:t>W sprawach nieuregulowanych niniejszą umową mają zastosowanie przepisy Kodeksu Cywilnego.</w:t>
      </w:r>
    </w:p>
    <w:p w14:paraId="4D1F98D6" w14:textId="77777777" w:rsidR="004E320B" w:rsidRDefault="004E320B">
      <w:pPr>
        <w:spacing w:line="47" w:lineRule="exact"/>
      </w:pPr>
    </w:p>
    <w:p w14:paraId="50372BE6" w14:textId="77777777" w:rsidR="004E320B" w:rsidRDefault="00063A70">
      <w:pPr>
        <w:numPr>
          <w:ilvl w:val="0"/>
          <w:numId w:val="13"/>
        </w:numPr>
        <w:tabs>
          <w:tab w:val="left" w:pos="207"/>
        </w:tabs>
        <w:spacing w:line="216" w:lineRule="auto"/>
        <w:ind w:left="4" w:right="20" w:hanging="4"/>
      </w:pPr>
      <w:r>
        <w:t>Wszelkie spory pomiędzy stronami mogące wyniknąć w trakcie realizacji niniejszej umowy rozstrzygane będą przez Sąd właściwy dla siedziby Zamawiającego.</w:t>
      </w:r>
    </w:p>
    <w:p w14:paraId="6F9BEE71" w14:textId="77777777" w:rsidR="004E320B" w:rsidRDefault="004E320B">
      <w:pPr>
        <w:spacing w:line="245" w:lineRule="exact"/>
      </w:pPr>
    </w:p>
    <w:p w14:paraId="4C1767BA" w14:textId="77777777" w:rsidR="004E320B" w:rsidRDefault="00063A70">
      <w:pPr>
        <w:numPr>
          <w:ilvl w:val="1"/>
          <w:numId w:val="13"/>
        </w:numPr>
        <w:tabs>
          <w:tab w:val="left" w:pos="4564"/>
        </w:tabs>
        <w:spacing w:line="0" w:lineRule="atLeast"/>
        <w:ind w:left="4564" w:hanging="152"/>
        <w:rPr>
          <w:b/>
        </w:rPr>
      </w:pPr>
      <w:r>
        <w:rPr>
          <w:b/>
        </w:rPr>
        <w:t>9</w:t>
      </w:r>
    </w:p>
    <w:p w14:paraId="6186B04D" w14:textId="7EB2D724" w:rsidR="004E320B" w:rsidRPr="00063A70" w:rsidRDefault="00063A70" w:rsidP="00063A70">
      <w:pPr>
        <w:spacing w:line="235" w:lineRule="auto"/>
        <w:ind w:left="4"/>
      </w:pPr>
      <w:r>
        <w:t>Umowę sporządzono w dwóch jednobrzmiących egzemplarzach, po jednym dla każdej ze stron.</w:t>
      </w:r>
    </w:p>
    <w:p w14:paraId="07265491" w14:textId="77777777" w:rsidR="004E320B" w:rsidRDefault="00063A70">
      <w:pPr>
        <w:numPr>
          <w:ilvl w:val="0"/>
          <w:numId w:val="14"/>
        </w:numPr>
        <w:tabs>
          <w:tab w:val="left" w:pos="104"/>
        </w:tabs>
        <w:spacing w:line="0" w:lineRule="atLeast"/>
        <w:ind w:left="104" w:hanging="104"/>
      </w:pPr>
      <w:r>
        <w:t>załącznik nr 1 do umowy – wykaz cen jednostkowych oraz częstotliwości i ilości dostaw</w:t>
      </w:r>
    </w:p>
    <w:p w14:paraId="6486E2F0" w14:textId="77777777" w:rsidR="004E320B" w:rsidRDefault="004E320B">
      <w:pPr>
        <w:spacing w:line="200" w:lineRule="exact"/>
      </w:pPr>
    </w:p>
    <w:p w14:paraId="25BD0E18" w14:textId="77777777" w:rsidR="004E320B" w:rsidRDefault="004E320B">
      <w:pPr>
        <w:spacing w:line="287" w:lineRule="exact"/>
      </w:pPr>
    </w:p>
    <w:p w14:paraId="3CC2E9A2" w14:textId="65262465" w:rsidR="004E320B" w:rsidRPr="00063A70" w:rsidRDefault="00063A70" w:rsidP="00063A70">
      <w:pPr>
        <w:spacing w:line="0" w:lineRule="atLeast"/>
        <w:ind w:left="4"/>
      </w:pPr>
      <w:r>
        <w:t xml:space="preserve">ZAMAWIAJĄCY                                                                                                                        </w:t>
      </w:r>
      <w:r>
        <w:rPr>
          <w:sz w:val="19"/>
        </w:rPr>
        <w:t xml:space="preserve">DOSTAWCA </w:t>
      </w:r>
    </w:p>
    <w:p w14:paraId="1C89B91B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6A8EFEB2" w14:textId="2DF473BB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1608A188" w14:textId="642994A7" w:rsidR="00063A70" w:rsidRDefault="00063A70">
      <w:pPr>
        <w:spacing w:line="200" w:lineRule="exact"/>
        <w:rPr>
          <w:rFonts w:ascii="Times New Roman" w:eastAsia="Times New Roman" w:hAnsi="Times New Roman" w:cs="Times New Roman"/>
        </w:rPr>
      </w:pPr>
    </w:p>
    <w:p w14:paraId="2A38B7FD" w14:textId="5CF73F46" w:rsidR="00063A70" w:rsidRDefault="00063A70">
      <w:pPr>
        <w:spacing w:line="200" w:lineRule="exact"/>
        <w:rPr>
          <w:rFonts w:ascii="Times New Roman" w:eastAsia="Times New Roman" w:hAnsi="Times New Roman" w:cs="Times New Roman"/>
        </w:rPr>
      </w:pPr>
    </w:p>
    <w:p w14:paraId="300C2AD7" w14:textId="65D95B36" w:rsidR="00063A70" w:rsidRDefault="00063A70" w:rsidP="00063A70">
      <w:pPr>
        <w:spacing w:line="0" w:lineRule="atLeast"/>
        <w:jc w:val="right"/>
        <w:rPr>
          <w:rFonts w:ascii="Calibri Light" w:eastAsia="Calibri Light" w:hAnsi="Calibri Light" w:cs="Calibri Light"/>
          <w:i/>
          <w:sz w:val="24"/>
        </w:rPr>
        <w:sectPr w:rsidR="00063A70">
          <w:pgSz w:w="11906" w:h="16838"/>
          <w:pgMar w:top="1411" w:right="1406" w:bottom="401" w:left="1416" w:header="0" w:footer="0" w:gutter="0"/>
          <w:cols w:space="708"/>
          <w:formProt w:val="0"/>
          <w:docGrid w:linePitch="360"/>
        </w:sect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Calibri Light" w:eastAsia="Calibri Light" w:hAnsi="Calibri Light" w:cs="Calibri Light"/>
          <w:i/>
          <w:sz w:val="24"/>
        </w:rPr>
        <w:t>str. 3</w:t>
      </w:r>
    </w:p>
    <w:p w14:paraId="14433C85" w14:textId="5DD45883" w:rsidR="00063A70" w:rsidRDefault="00063A70">
      <w:pPr>
        <w:spacing w:line="200" w:lineRule="exact"/>
        <w:rPr>
          <w:rFonts w:ascii="Times New Roman" w:eastAsia="Times New Roman" w:hAnsi="Times New Roman" w:cs="Times New Roman"/>
        </w:rPr>
      </w:pPr>
    </w:p>
    <w:p w14:paraId="0ACDF438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1A1EBDFF" w14:textId="77777777" w:rsidR="004E320B" w:rsidRDefault="004E320B">
      <w:pPr>
        <w:spacing w:line="220" w:lineRule="exact"/>
        <w:rPr>
          <w:rFonts w:ascii="Times New Roman" w:eastAsia="Times New Roman" w:hAnsi="Times New Roman" w:cs="Times New Roman"/>
        </w:rPr>
      </w:pPr>
    </w:p>
    <w:p w14:paraId="286B9536" w14:textId="77777777" w:rsidR="004E320B" w:rsidRDefault="00063A70">
      <w:pPr>
        <w:spacing w:line="0" w:lineRule="atLeast"/>
        <w:ind w:left="4"/>
      </w:pPr>
      <w:r>
        <w:t>_________________________________________________________________________________</w:t>
      </w:r>
    </w:p>
    <w:p w14:paraId="42480D96" w14:textId="77777777" w:rsidR="004E320B" w:rsidRDefault="004E320B">
      <w:pPr>
        <w:spacing w:line="97" w:lineRule="exact"/>
        <w:rPr>
          <w:rFonts w:ascii="Times New Roman" w:eastAsia="Times New Roman" w:hAnsi="Times New Roman" w:cs="Times New Roman"/>
        </w:rPr>
      </w:pPr>
    </w:p>
    <w:p w14:paraId="613E0C95" w14:textId="77777777" w:rsidR="004E320B" w:rsidRDefault="00063A70">
      <w:pPr>
        <w:spacing w:line="0" w:lineRule="atLeast"/>
        <w:ind w:left="124"/>
      </w:pPr>
      <w:r>
        <w:rPr>
          <w:sz w:val="16"/>
        </w:rPr>
        <w:t>Zgodnie z art. 13 ogólnego rozporządzenia o ochronie danych osobowych z dnia 27 kwietnia 2016 r. (Dz. Urz. UE L 119 z 04.05.2016)</w:t>
      </w:r>
    </w:p>
    <w:p w14:paraId="247588D9" w14:textId="77777777" w:rsidR="004E320B" w:rsidRDefault="004E320B">
      <w:pPr>
        <w:spacing w:line="30" w:lineRule="exact"/>
        <w:rPr>
          <w:rFonts w:ascii="Times New Roman" w:eastAsia="Times New Roman" w:hAnsi="Times New Roman" w:cs="Times New Roman"/>
          <w:sz w:val="16"/>
        </w:rPr>
      </w:pPr>
    </w:p>
    <w:p w14:paraId="4C0FA2B4" w14:textId="77777777" w:rsidR="004E320B" w:rsidRDefault="00063A70">
      <w:pPr>
        <w:spacing w:line="0" w:lineRule="atLeast"/>
        <w:ind w:left="124"/>
        <w:rPr>
          <w:sz w:val="16"/>
        </w:rPr>
      </w:pPr>
      <w:r>
        <w:rPr>
          <w:sz w:val="16"/>
        </w:rPr>
        <w:t>informuję, iż:</w:t>
      </w:r>
    </w:p>
    <w:p w14:paraId="0EE1C43C" w14:textId="77777777" w:rsidR="004E320B" w:rsidRDefault="004E320B">
      <w:pPr>
        <w:spacing w:line="221" w:lineRule="exact"/>
        <w:rPr>
          <w:rFonts w:ascii="Times New Roman" w:eastAsia="Times New Roman" w:hAnsi="Times New Roman" w:cs="Times New Roman"/>
          <w:sz w:val="16"/>
        </w:rPr>
      </w:pPr>
    </w:p>
    <w:p w14:paraId="0631FA68" w14:textId="77777777" w:rsidR="004E320B" w:rsidRDefault="00063A70">
      <w:pPr>
        <w:spacing w:line="216" w:lineRule="auto"/>
        <w:ind w:left="824" w:right="300" w:hanging="121"/>
      </w:pPr>
      <w:r>
        <w:rPr>
          <w:sz w:val="16"/>
        </w:rPr>
        <w:t>administratorem Pani/Pana danych osobowych jest Dom Pomocy Społecznej z siedzibą w Mysłowicach, ul.M.Reja 54, 41-404 Mysłowice , tel.32 2222 101</w:t>
      </w:r>
    </w:p>
    <w:p w14:paraId="46601BA2" w14:textId="77777777" w:rsidR="004E320B" w:rsidRDefault="004E320B">
      <w:pPr>
        <w:spacing w:line="198" w:lineRule="exact"/>
        <w:rPr>
          <w:rFonts w:ascii="Times New Roman" w:eastAsia="Times New Roman" w:hAnsi="Times New Roman" w:cs="Times New Roman"/>
          <w:sz w:val="16"/>
        </w:rPr>
      </w:pPr>
    </w:p>
    <w:p w14:paraId="7010E400" w14:textId="77777777" w:rsidR="004E320B" w:rsidRDefault="00063A70">
      <w:pPr>
        <w:spacing w:line="0" w:lineRule="atLeast"/>
        <w:ind w:left="704"/>
      </w:pPr>
      <w:r>
        <w:rPr>
          <w:sz w:val="16"/>
        </w:rPr>
        <w:t>kontakt z Inspektorem Ochrony Danych –</w:t>
      </w:r>
      <w:r>
        <w:rPr>
          <w:color w:val="0000FF"/>
          <w:sz w:val="16"/>
        </w:rPr>
        <w:t xml:space="preserve"> </w:t>
      </w:r>
      <w:hyperlink r:id="rId5">
        <w:r>
          <w:rPr>
            <w:rStyle w:val="czeinternetowe"/>
            <w:color w:val="0000FF"/>
            <w:sz w:val="16"/>
          </w:rPr>
          <w:t>dps.myslowice@wp.pl</w:t>
        </w:r>
        <w:r>
          <w:rPr>
            <w:rStyle w:val="czeinternetowe"/>
            <w:sz w:val="16"/>
          </w:rPr>
          <w:t xml:space="preserve"> </w:t>
        </w:r>
      </w:hyperlink>
      <w:r>
        <w:rPr>
          <w:sz w:val="16"/>
        </w:rPr>
        <w:t>,</w:t>
      </w:r>
    </w:p>
    <w:p w14:paraId="5307BF26" w14:textId="77777777" w:rsidR="004E320B" w:rsidRDefault="004E320B">
      <w:pPr>
        <w:spacing w:line="198" w:lineRule="exact"/>
        <w:rPr>
          <w:rFonts w:ascii="Times New Roman" w:eastAsia="Times New Roman" w:hAnsi="Times New Roman" w:cs="Times New Roman"/>
          <w:sz w:val="16"/>
        </w:rPr>
      </w:pPr>
    </w:p>
    <w:p w14:paraId="6B3CE50D" w14:textId="77777777" w:rsidR="004E320B" w:rsidRDefault="00063A70">
      <w:pPr>
        <w:spacing w:line="0" w:lineRule="atLeast"/>
        <w:ind w:left="704"/>
      </w:pPr>
      <w:r>
        <w:rPr>
          <w:sz w:val="16"/>
        </w:rPr>
        <w:t>Pani/Pana dane osobowe przetwarzane będą w celu realizacji umowy</w:t>
      </w:r>
    </w:p>
    <w:p w14:paraId="1A2C122B" w14:textId="77777777" w:rsidR="004E320B" w:rsidRDefault="004E320B">
      <w:pPr>
        <w:spacing w:line="370" w:lineRule="exact"/>
        <w:rPr>
          <w:rFonts w:ascii="Times New Roman" w:eastAsia="Times New Roman" w:hAnsi="Times New Roman" w:cs="Times New Roman"/>
          <w:sz w:val="16"/>
        </w:rPr>
      </w:pPr>
    </w:p>
    <w:p w14:paraId="27C1CB92" w14:textId="77777777" w:rsidR="004E320B" w:rsidRDefault="00063A70">
      <w:pPr>
        <w:spacing w:line="218" w:lineRule="auto"/>
        <w:ind w:left="824" w:right="120"/>
      </w:pPr>
      <w:r>
        <w:rPr>
          <w:sz w:val="16"/>
        </w:rPr>
        <w:t>Podstawą do przetwarzania tych danych jest Rozporządzenie Parlamentu Europejskiego i Rady UE 2016/679 z dnia 27 kwietnia 2016 r. w sprawie ochrony osób fizycznych z związku z przetwarzaniem danych osobowych i w sprawie swobodnego przepływu takich danych oraz uchylenia dyrektywy</w:t>
      </w:r>
    </w:p>
    <w:p w14:paraId="50AB729C" w14:textId="77777777" w:rsidR="004E320B" w:rsidRDefault="004E320B">
      <w:pPr>
        <w:spacing w:line="231" w:lineRule="exact"/>
        <w:rPr>
          <w:rFonts w:ascii="Times New Roman" w:eastAsia="Times New Roman" w:hAnsi="Times New Roman" w:cs="Times New Roman"/>
          <w:sz w:val="16"/>
        </w:rPr>
      </w:pPr>
    </w:p>
    <w:p w14:paraId="5C58AAF4" w14:textId="77777777" w:rsidR="004E320B" w:rsidRDefault="00063A70">
      <w:pPr>
        <w:spacing w:line="216" w:lineRule="auto"/>
        <w:ind w:left="824" w:right="840" w:hanging="121"/>
      </w:pPr>
      <w:r>
        <w:rPr>
          <w:sz w:val="16"/>
        </w:rPr>
        <w:t>odbiorcami Pani/Pana danych osobowych będą wyłącznie podmioty uprawnione do uzyskania danych osobowych na podstawie przepisów prawa,</w:t>
      </w:r>
    </w:p>
    <w:p w14:paraId="50A33C24" w14:textId="77777777" w:rsidR="004E320B" w:rsidRDefault="004E320B">
      <w:pPr>
        <w:spacing w:line="162" w:lineRule="exact"/>
        <w:rPr>
          <w:rFonts w:ascii="Times New Roman" w:eastAsia="Times New Roman" w:hAnsi="Times New Roman" w:cs="Times New Roman"/>
          <w:sz w:val="16"/>
        </w:rPr>
      </w:pPr>
    </w:p>
    <w:p w14:paraId="21470154" w14:textId="77777777" w:rsidR="004E320B" w:rsidRDefault="00063A70">
      <w:pPr>
        <w:spacing w:line="0" w:lineRule="atLeast"/>
        <w:ind w:left="704"/>
      </w:pPr>
      <w:r>
        <w:rPr>
          <w:sz w:val="16"/>
        </w:rPr>
        <w:t>Pani/Pana dane osobowe przechowywane będą przez okres 5 lat,</w:t>
      </w:r>
    </w:p>
    <w:p w14:paraId="3C0ABB99" w14:textId="77777777" w:rsidR="004E320B" w:rsidRDefault="004E320B">
      <w:pPr>
        <w:spacing w:line="228" w:lineRule="exact"/>
        <w:rPr>
          <w:rFonts w:ascii="Times New Roman" w:eastAsia="Times New Roman" w:hAnsi="Times New Roman" w:cs="Times New Roman"/>
          <w:sz w:val="16"/>
        </w:rPr>
      </w:pPr>
    </w:p>
    <w:p w14:paraId="02CBAC62" w14:textId="77777777" w:rsidR="004E320B" w:rsidRDefault="00063A70">
      <w:pPr>
        <w:numPr>
          <w:ilvl w:val="0"/>
          <w:numId w:val="15"/>
        </w:numPr>
        <w:tabs>
          <w:tab w:val="left" w:pos="862"/>
        </w:tabs>
        <w:spacing w:line="220" w:lineRule="auto"/>
        <w:ind w:left="824" w:right="120" w:hanging="351"/>
        <w:jc w:val="both"/>
        <w:rPr>
          <w:sz w:val="16"/>
        </w:rPr>
      </w:pPr>
      <w:r>
        <w:rPr>
          <w:sz w:val="16"/>
        </w:rPr>
        <w:t>posiada Pani/Pan prawo do żądania od administratora dostępu do danych osobowych, ich sprostowania, usunięcia lub ograniczenia przetwarzania, wniesienia sprzeciwu wobec przetwarzania danych, przenoszenia danych oraz prawo do cofnięcia zgody.</w:t>
      </w:r>
    </w:p>
    <w:p w14:paraId="5AA0F03C" w14:textId="77777777" w:rsidR="004E320B" w:rsidRDefault="004E320B">
      <w:pPr>
        <w:spacing w:line="160" w:lineRule="exact"/>
        <w:rPr>
          <w:rFonts w:ascii="Times New Roman" w:eastAsia="Times New Roman" w:hAnsi="Times New Roman" w:cs="Times New Roman"/>
          <w:sz w:val="16"/>
        </w:rPr>
      </w:pPr>
    </w:p>
    <w:p w14:paraId="6B2D1652" w14:textId="77777777" w:rsidR="004E320B" w:rsidRDefault="00063A70">
      <w:pPr>
        <w:spacing w:line="0" w:lineRule="atLeast"/>
        <w:ind w:left="704"/>
        <w:rPr>
          <w:sz w:val="16"/>
        </w:rPr>
      </w:pPr>
      <w:r>
        <w:rPr>
          <w:sz w:val="16"/>
        </w:rPr>
        <w:t>ma Pani/Pan prawo wniesienia skargi do organu nadzorczego,</w:t>
      </w:r>
    </w:p>
    <w:p w14:paraId="3BBE478B" w14:textId="77777777" w:rsidR="004E320B" w:rsidRDefault="004E320B">
      <w:pPr>
        <w:spacing w:line="228" w:lineRule="exact"/>
        <w:rPr>
          <w:rFonts w:ascii="Times New Roman" w:eastAsia="Times New Roman" w:hAnsi="Times New Roman" w:cs="Times New Roman"/>
          <w:sz w:val="16"/>
        </w:rPr>
      </w:pPr>
    </w:p>
    <w:p w14:paraId="0DCB6DCD" w14:textId="77777777" w:rsidR="004E320B" w:rsidRDefault="00063A70">
      <w:pPr>
        <w:spacing w:line="216" w:lineRule="auto"/>
        <w:ind w:left="824" w:right="660" w:hanging="121"/>
      </w:pPr>
      <w:r>
        <w:rPr>
          <w:sz w:val="16"/>
        </w:rPr>
        <w:t>podanie danych osobowych jest wymogiem ustawowym i warunkiem zawarcia umowy, ich niepodanie może skutkować niezawarciem umowy</w:t>
      </w:r>
    </w:p>
    <w:p w14:paraId="503FFDD4" w14:textId="77777777" w:rsidR="004E320B" w:rsidRDefault="004E320B">
      <w:pPr>
        <w:spacing w:line="210" w:lineRule="exact"/>
        <w:rPr>
          <w:rFonts w:ascii="Times New Roman" w:eastAsia="Times New Roman" w:hAnsi="Times New Roman" w:cs="Times New Roman"/>
          <w:sz w:val="16"/>
        </w:rPr>
      </w:pPr>
    </w:p>
    <w:p w14:paraId="705A439C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  <w:bookmarkStart w:id="3" w:name="page4"/>
      <w:bookmarkEnd w:id="3"/>
    </w:p>
    <w:p w14:paraId="51E09EEC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313DA943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25934DE7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1F20533D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3626071B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6BEB5645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3E598F80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0CE2F3DA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79B19735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2D02C21E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5DDDC819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205240B3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0E88CFCC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31988480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431FEF9A" w14:textId="77777777" w:rsidR="004E320B" w:rsidRDefault="004E320B">
      <w:pPr>
        <w:spacing w:line="200" w:lineRule="exact"/>
        <w:rPr>
          <w:rFonts w:ascii="Times New Roman" w:eastAsia="Times New Roman" w:hAnsi="Times New Roman" w:cs="Times New Roman"/>
        </w:rPr>
      </w:pPr>
    </w:p>
    <w:p w14:paraId="02879A89" w14:textId="5E8D0BB2" w:rsidR="004E320B" w:rsidRDefault="004E320B" w:rsidP="00063A70">
      <w:pPr>
        <w:spacing w:line="0" w:lineRule="atLeast"/>
        <w:rPr>
          <w:rFonts w:ascii="Calibri Light" w:eastAsia="Calibri Light" w:hAnsi="Calibri Light" w:cs="Calibri Light"/>
          <w:i/>
          <w:sz w:val="23"/>
        </w:rPr>
      </w:pPr>
    </w:p>
    <w:p w14:paraId="640686C6" w14:textId="696D5556" w:rsidR="00063A70" w:rsidRDefault="00063A70" w:rsidP="00063A70">
      <w:pPr>
        <w:spacing w:line="0" w:lineRule="atLeast"/>
        <w:rPr>
          <w:rFonts w:ascii="Calibri Light" w:eastAsia="Calibri Light" w:hAnsi="Calibri Light" w:cs="Calibri Light"/>
          <w:i/>
          <w:sz w:val="23"/>
        </w:rPr>
      </w:pPr>
    </w:p>
    <w:p w14:paraId="226FA44D" w14:textId="2FFEF291" w:rsidR="00063A70" w:rsidRDefault="00063A70" w:rsidP="00063A70">
      <w:pPr>
        <w:spacing w:line="0" w:lineRule="atLeast"/>
        <w:rPr>
          <w:rFonts w:ascii="Calibri Light" w:eastAsia="Calibri Light" w:hAnsi="Calibri Light" w:cs="Calibri Light"/>
          <w:i/>
          <w:sz w:val="23"/>
        </w:rPr>
      </w:pPr>
    </w:p>
    <w:p w14:paraId="62AC8149" w14:textId="0EE8BAD8" w:rsidR="00063A70" w:rsidRDefault="00063A70" w:rsidP="00063A70">
      <w:pPr>
        <w:spacing w:line="0" w:lineRule="atLeast"/>
        <w:rPr>
          <w:rFonts w:ascii="Calibri Light" w:eastAsia="Calibri Light" w:hAnsi="Calibri Light" w:cs="Calibri Light"/>
          <w:i/>
          <w:sz w:val="23"/>
        </w:rPr>
      </w:pPr>
    </w:p>
    <w:p w14:paraId="1154A479" w14:textId="77366BAD" w:rsidR="00063A70" w:rsidRDefault="00063A70" w:rsidP="00063A70">
      <w:pPr>
        <w:spacing w:line="0" w:lineRule="atLeast"/>
        <w:rPr>
          <w:rFonts w:ascii="Calibri Light" w:eastAsia="Calibri Light" w:hAnsi="Calibri Light" w:cs="Calibri Light"/>
          <w:i/>
          <w:sz w:val="23"/>
        </w:rPr>
      </w:pPr>
    </w:p>
    <w:p w14:paraId="7DCDD51D" w14:textId="5C75B0BF" w:rsidR="00063A70" w:rsidRDefault="00063A70" w:rsidP="00063A70">
      <w:pPr>
        <w:spacing w:line="0" w:lineRule="atLeast"/>
        <w:rPr>
          <w:rFonts w:ascii="Calibri Light" w:eastAsia="Calibri Light" w:hAnsi="Calibri Light" w:cs="Calibri Light"/>
          <w:i/>
          <w:sz w:val="23"/>
        </w:rPr>
      </w:pPr>
    </w:p>
    <w:p w14:paraId="2A0A68ED" w14:textId="6C682842" w:rsidR="00063A70" w:rsidRDefault="00063A70" w:rsidP="00063A70">
      <w:pPr>
        <w:spacing w:line="0" w:lineRule="atLeast"/>
        <w:rPr>
          <w:rFonts w:ascii="Calibri Light" w:eastAsia="Calibri Light" w:hAnsi="Calibri Light" w:cs="Calibri Light"/>
          <w:i/>
          <w:sz w:val="23"/>
        </w:rPr>
      </w:pPr>
    </w:p>
    <w:p w14:paraId="72DD55D9" w14:textId="30335900" w:rsidR="00063A70" w:rsidRDefault="00063A70" w:rsidP="00063A70">
      <w:pPr>
        <w:spacing w:line="0" w:lineRule="atLeast"/>
        <w:rPr>
          <w:rFonts w:ascii="Calibri Light" w:eastAsia="Calibri Light" w:hAnsi="Calibri Light" w:cs="Calibri Light"/>
          <w:i/>
          <w:sz w:val="23"/>
        </w:rPr>
      </w:pPr>
    </w:p>
    <w:p w14:paraId="3CEA0F85" w14:textId="5805BDEE" w:rsidR="00063A70" w:rsidRDefault="00063A70" w:rsidP="00063A70">
      <w:pPr>
        <w:spacing w:line="0" w:lineRule="atLeast"/>
        <w:rPr>
          <w:rFonts w:ascii="Calibri Light" w:eastAsia="Calibri Light" w:hAnsi="Calibri Light" w:cs="Calibri Light"/>
          <w:i/>
          <w:sz w:val="23"/>
        </w:rPr>
      </w:pPr>
    </w:p>
    <w:p w14:paraId="6F5434A4" w14:textId="77777777" w:rsidR="00063A70" w:rsidRDefault="00063A70" w:rsidP="00063A70">
      <w:pPr>
        <w:spacing w:line="0" w:lineRule="atLeast"/>
        <w:rPr>
          <w:rFonts w:ascii="Calibri Light" w:eastAsia="Calibri Light" w:hAnsi="Calibri Light" w:cs="Calibri Light"/>
          <w:i/>
          <w:sz w:val="23"/>
        </w:rPr>
      </w:pPr>
    </w:p>
    <w:p w14:paraId="24B82863" w14:textId="47F2291E" w:rsidR="00063A70" w:rsidRDefault="00063A70" w:rsidP="00063A70">
      <w:pPr>
        <w:spacing w:line="0" w:lineRule="atLeast"/>
        <w:rPr>
          <w:rFonts w:ascii="Calibri Light" w:eastAsia="Calibri Light" w:hAnsi="Calibri Light" w:cs="Calibri Light"/>
          <w:i/>
          <w:sz w:val="23"/>
        </w:rPr>
      </w:pPr>
    </w:p>
    <w:p w14:paraId="302044DB" w14:textId="60FE610B" w:rsidR="00063A70" w:rsidRDefault="00063A70" w:rsidP="00063A70">
      <w:pPr>
        <w:spacing w:line="0" w:lineRule="atLeast"/>
        <w:rPr>
          <w:rFonts w:ascii="Calibri Light" w:eastAsia="Calibri Light" w:hAnsi="Calibri Light" w:cs="Calibri Light"/>
          <w:i/>
          <w:sz w:val="23"/>
        </w:rPr>
      </w:pPr>
    </w:p>
    <w:p w14:paraId="274DAD0E" w14:textId="69F4BD3D" w:rsidR="00063A70" w:rsidRDefault="00063A70" w:rsidP="00063A70">
      <w:pPr>
        <w:spacing w:line="0" w:lineRule="atLeast"/>
        <w:rPr>
          <w:rFonts w:ascii="Calibri Light" w:eastAsia="Calibri Light" w:hAnsi="Calibri Light" w:cs="Calibri Light"/>
          <w:i/>
          <w:sz w:val="23"/>
        </w:rPr>
      </w:pPr>
    </w:p>
    <w:p w14:paraId="6D0CAE1D" w14:textId="1A809063" w:rsidR="00063A70" w:rsidRDefault="00063A70" w:rsidP="00063A70">
      <w:pPr>
        <w:spacing w:line="0" w:lineRule="atLeast"/>
        <w:rPr>
          <w:rFonts w:ascii="Calibri Light" w:eastAsia="Calibri Light" w:hAnsi="Calibri Light" w:cs="Calibri Light"/>
          <w:i/>
          <w:sz w:val="23"/>
        </w:rPr>
      </w:pPr>
    </w:p>
    <w:p w14:paraId="512FF790" w14:textId="383921BC" w:rsidR="00063A70" w:rsidRDefault="00063A70" w:rsidP="00063A70">
      <w:pPr>
        <w:spacing w:line="0" w:lineRule="atLeast"/>
        <w:rPr>
          <w:rFonts w:ascii="Calibri Light" w:eastAsia="Calibri Light" w:hAnsi="Calibri Light" w:cs="Calibri Light"/>
          <w:i/>
          <w:sz w:val="23"/>
        </w:rPr>
      </w:pPr>
    </w:p>
    <w:p w14:paraId="02CFFBA6" w14:textId="7FF5B451" w:rsidR="00063A70" w:rsidRDefault="00063A70" w:rsidP="00063A70">
      <w:pPr>
        <w:spacing w:line="0" w:lineRule="atLeast"/>
        <w:rPr>
          <w:rFonts w:ascii="Calibri Light" w:eastAsia="Calibri Light" w:hAnsi="Calibri Light" w:cs="Calibri Light"/>
          <w:i/>
          <w:sz w:val="23"/>
        </w:rPr>
      </w:pPr>
    </w:p>
    <w:p w14:paraId="56BA6602" w14:textId="133AF640" w:rsidR="00063A70" w:rsidRDefault="00063A70" w:rsidP="00063A70">
      <w:pPr>
        <w:spacing w:line="0" w:lineRule="atLeast"/>
        <w:jc w:val="right"/>
        <w:rPr>
          <w:rFonts w:ascii="Calibri Light" w:eastAsia="Calibri Light" w:hAnsi="Calibri Light" w:cs="Calibri Light"/>
          <w:i/>
          <w:sz w:val="24"/>
        </w:rPr>
        <w:sectPr w:rsidR="00063A70">
          <w:pgSz w:w="11906" w:h="16838"/>
          <w:pgMar w:top="1411" w:right="1406" w:bottom="401" w:left="1416" w:header="0" w:footer="0" w:gutter="0"/>
          <w:cols w:space="708"/>
          <w:formProt w:val="0"/>
          <w:docGrid w:linePitch="360"/>
        </w:sectPr>
      </w:pPr>
      <w:r>
        <w:rPr>
          <w:rFonts w:ascii="Calibri Light" w:eastAsia="Calibri Light" w:hAnsi="Calibri Light" w:cs="Calibri Light"/>
          <w:i/>
          <w:sz w:val="24"/>
        </w:rPr>
        <w:t>str. 4</w:t>
      </w:r>
    </w:p>
    <w:p w14:paraId="10137D4B" w14:textId="77777777" w:rsidR="00063A70" w:rsidRDefault="00063A70" w:rsidP="00063A70">
      <w:pPr>
        <w:spacing w:line="0" w:lineRule="atLeast"/>
        <w:rPr>
          <w:rFonts w:ascii="Calibri Light" w:eastAsia="Calibri Light" w:hAnsi="Calibri Light" w:cs="Calibri Light"/>
          <w:i/>
          <w:sz w:val="23"/>
        </w:rPr>
      </w:pPr>
    </w:p>
    <w:sectPr w:rsidR="00063A70">
      <w:pgSz w:w="11906" w:h="16838"/>
      <w:pgMar w:top="1440" w:right="1406" w:bottom="401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3116A"/>
    <w:multiLevelType w:val="multilevel"/>
    <w:tmpl w:val="A25AFB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1" w15:restartNumberingAfterBreak="0">
    <w:nsid w:val="04BE2C1B"/>
    <w:multiLevelType w:val="multilevel"/>
    <w:tmpl w:val="9D1EF30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pacing w:val="-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spacing w:val="-3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pacing w:val="-3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DE5ECB"/>
    <w:multiLevelType w:val="multilevel"/>
    <w:tmpl w:val="A7B449A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6750A9"/>
    <w:multiLevelType w:val="multilevel"/>
    <w:tmpl w:val="6F1E3E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A222B5"/>
    <w:multiLevelType w:val="multilevel"/>
    <w:tmpl w:val="455401B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14051CE"/>
    <w:multiLevelType w:val="multilevel"/>
    <w:tmpl w:val="0718A52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2D56BA0"/>
    <w:multiLevelType w:val="multilevel"/>
    <w:tmpl w:val="6010CFB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pacing w:val="-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spacing w:val="-3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pacing w:val="-3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B503F6"/>
    <w:multiLevelType w:val="multilevel"/>
    <w:tmpl w:val="4D60DE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pacing w:val="-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spacing w:val="-3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pacing w:val="-3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2C950F6F"/>
    <w:multiLevelType w:val="multilevel"/>
    <w:tmpl w:val="8B800ED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DA14552"/>
    <w:multiLevelType w:val="multilevel"/>
    <w:tmpl w:val="171E4BE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1ED19C9"/>
    <w:multiLevelType w:val="multilevel"/>
    <w:tmpl w:val="CD4EE592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7A90901"/>
    <w:multiLevelType w:val="multilevel"/>
    <w:tmpl w:val="462A33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pacing w:val="-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spacing w:val="-3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pacing w:val="-3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E114B11"/>
    <w:multiLevelType w:val="multilevel"/>
    <w:tmpl w:val="034834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0A53477"/>
    <w:multiLevelType w:val="multilevel"/>
    <w:tmpl w:val="E7601252"/>
    <w:lvl w:ilvl="0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8A946B7"/>
    <w:multiLevelType w:val="multilevel"/>
    <w:tmpl w:val="1E5AD8D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50B4336"/>
    <w:multiLevelType w:val="multilevel"/>
    <w:tmpl w:val="57083EA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7104643"/>
    <w:multiLevelType w:val="multilevel"/>
    <w:tmpl w:val="5E0E9E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942080D"/>
    <w:multiLevelType w:val="multilevel"/>
    <w:tmpl w:val="11869A86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9705A53"/>
    <w:multiLevelType w:val="multilevel"/>
    <w:tmpl w:val="D8F6E200"/>
    <w:lvl w:ilvl="0"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19" w15:restartNumberingAfterBreak="0">
    <w:nsid w:val="5AAE7B89"/>
    <w:multiLevelType w:val="multilevel"/>
    <w:tmpl w:val="2AB8185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B533DEE"/>
    <w:multiLevelType w:val="multilevel"/>
    <w:tmpl w:val="2DC6555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pacing w:val="-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spacing w:val="-3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pacing w:val="-3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32F5934"/>
    <w:multiLevelType w:val="multilevel"/>
    <w:tmpl w:val="BBBE0FE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pacing w:val="-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spacing w:val="-3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pacing w:val="-3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953675B"/>
    <w:multiLevelType w:val="multilevel"/>
    <w:tmpl w:val="BC323B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01C429C"/>
    <w:multiLevelType w:val="multilevel"/>
    <w:tmpl w:val="40CE7D3E"/>
    <w:lvl w:ilvl="0"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24" w15:restartNumberingAfterBreak="0">
    <w:nsid w:val="76840335"/>
    <w:multiLevelType w:val="multilevel"/>
    <w:tmpl w:val="5CD6E91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pacing w:val="-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spacing w:val="-3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pacing w:val="-3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5" w15:restartNumberingAfterBreak="0">
    <w:nsid w:val="769625F7"/>
    <w:multiLevelType w:val="multilevel"/>
    <w:tmpl w:val="41746B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pacing w:val="-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spacing w:val="-3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pacing w:val="-3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A270AC9"/>
    <w:multiLevelType w:val="multilevel"/>
    <w:tmpl w:val="C2B64C8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pacing w:val="-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spacing w:val="-3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pacing w:val="-3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14"/>
  </w:num>
  <w:num w:numId="5">
    <w:abstractNumId w:val="10"/>
  </w:num>
  <w:num w:numId="6">
    <w:abstractNumId w:val="17"/>
  </w:num>
  <w:num w:numId="7">
    <w:abstractNumId w:val="13"/>
  </w:num>
  <w:num w:numId="8">
    <w:abstractNumId w:val="8"/>
  </w:num>
  <w:num w:numId="9">
    <w:abstractNumId w:val="15"/>
  </w:num>
  <w:num w:numId="10">
    <w:abstractNumId w:val="22"/>
  </w:num>
  <w:num w:numId="11">
    <w:abstractNumId w:val="5"/>
  </w:num>
  <w:num w:numId="12">
    <w:abstractNumId w:val="12"/>
  </w:num>
  <w:num w:numId="13">
    <w:abstractNumId w:val="23"/>
  </w:num>
  <w:num w:numId="14">
    <w:abstractNumId w:val="9"/>
  </w:num>
  <w:num w:numId="15">
    <w:abstractNumId w:val="4"/>
  </w:num>
  <w:num w:numId="16">
    <w:abstractNumId w:val="2"/>
  </w:num>
  <w:num w:numId="17">
    <w:abstractNumId w:val="16"/>
  </w:num>
  <w:num w:numId="18">
    <w:abstractNumId w:val="1"/>
  </w:num>
  <w:num w:numId="19">
    <w:abstractNumId w:val="25"/>
  </w:num>
  <w:num w:numId="20">
    <w:abstractNumId w:val="11"/>
  </w:num>
  <w:num w:numId="21">
    <w:abstractNumId w:val="7"/>
  </w:num>
  <w:num w:numId="22">
    <w:abstractNumId w:val="24"/>
  </w:num>
  <w:num w:numId="23">
    <w:abstractNumId w:val="20"/>
  </w:num>
  <w:num w:numId="24">
    <w:abstractNumId w:val="26"/>
  </w:num>
  <w:num w:numId="25">
    <w:abstractNumId w:val="6"/>
  </w:num>
  <w:num w:numId="26">
    <w:abstractNumId w:val="21"/>
  </w:num>
  <w:num w:numId="27">
    <w:abstractNumId w:val="3"/>
  </w:num>
  <w:num w:numId="28">
    <w:abstractNumId w:val="16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20B"/>
    <w:rsid w:val="00063A70"/>
    <w:rsid w:val="004E320B"/>
    <w:rsid w:val="006B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5518"/>
  <w15:docId w15:val="{B56ECC30-F4C2-43D8-8F34-C1781122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sz w:val="16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.myslowice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1550</Words>
  <Characters>9300</Characters>
  <Application>Microsoft Office Word</Application>
  <DocSecurity>0</DocSecurity>
  <Lines>77</Lines>
  <Paragraphs>21</Paragraphs>
  <ScaleCrop>false</ScaleCrop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dps6j</dc:creator>
  <cp:keywords>  </cp:keywords>
  <dc:description/>
  <cp:lastModifiedBy>Ewa</cp:lastModifiedBy>
  <cp:revision>2</cp:revision>
  <dcterms:created xsi:type="dcterms:W3CDTF">2021-12-14T11:01:00Z</dcterms:created>
  <dcterms:modified xsi:type="dcterms:W3CDTF">2021-12-14T11:01:00Z</dcterms:modified>
  <dc:language>pl-PL</dc:language>
</cp:coreProperties>
</file>